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60445" w14:textId="120B141E" w:rsidR="0E16812A" w:rsidRDefault="598E8B8E" w:rsidP="75EDFC16">
      <w:pPr>
        <w:jc w:val="center"/>
        <w:rPr>
          <w:b/>
          <w:bCs/>
          <w:sz w:val="32"/>
          <w:szCs w:val="32"/>
          <w:highlight w:val="yellow"/>
        </w:rPr>
      </w:pPr>
      <w:r w:rsidRPr="75EDFC16">
        <w:rPr>
          <w:b/>
          <w:bCs/>
          <w:sz w:val="32"/>
          <w:szCs w:val="32"/>
          <w:highlight w:val="yellow"/>
        </w:rPr>
        <w:t>Materials</w:t>
      </w:r>
      <w:r w:rsidR="02AE0963" w:rsidRPr="75EDFC16">
        <w:rPr>
          <w:b/>
          <w:bCs/>
          <w:sz w:val="32"/>
          <w:szCs w:val="32"/>
          <w:highlight w:val="yellow"/>
        </w:rPr>
        <w:t xml:space="preserve"> for Call-to-Action Week &amp; Mini Grants</w:t>
      </w:r>
    </w:p>
    <w:p w14:paraId="69E6E778" w14:textId="46503586" w:rsidR="4E2C4E20" w:rsidRDefault="58FA2E07" w:rsidP="75EDFC16">
      <w:pPr>
        <w:rPr>
          <w:b/>
          <w:bCs/>
          <w:sz w:val="32"/>
          <w:szCs w:val="32"/>
          <w:highlight w:val="yellow"/>
          <w:u w:val="single"/>
        </w:rPr>
      </w:pPr>
      <w:r w:rsidRPr="75EDFC16">
        <w:rPr>
          <w:b/>
          <w:bCs/>
          <w:sz w:val="28"/>
          <w:szCs w:val="28"/>
          <w:highlight w:val="yellow"/>
          <w:u w:val="single"/>
        </w:rPr>
        <w:t xml:space="preserve">Marketing Materials for </w:t>
      </w:r>
      <w:proofErr w:type="spellStart"/>
      <w:r w:rsidRPr="75EDFC16">
        <w:rPr>
          <w:b/>
          <w:bCs/>
          <w:sz w:val="28"/>
          <w:szCs w:val="28"/>
          <w:highlight w:val="yellow"/>
          <w:u w:val="single"/>
        </w:rPr>
        <w:t>Finacial</w:t>
      </w:r>
      <w:proofErr w:type="spellEnd"/>
      <w:r w:rsidRPr="75EDFC16">
        <w:rPr>
          <w:b/>
          <w:bCs/>
          <w:sz w:val="28"/>
          <w:szCs w:val="28"/>
          <w:highlight w:val="yellow"/>
          <w:u w:val="single"/>
        </w:rPr>
        <w:t xml:space="preserve"> Aid Completion Events</w:t>
      </w:r>
    </w:p>
    <w:p w14:paraId="5164816C" w14:textId="47E7F412" w:rsidR="3561D4F6" w:rsidRDefault="65671DD1" w:rsidP="75EDFC16">
      <w:pPr>
        <w:rPr>
          <w:highlight w:val="yellow"/>
        </w:rPr>
      </w:pPr>
      <w:r w:rsidRPr="75EDFC16">
        <w:rPr>
          <w:highlight w:val="yellow"/>
        </w:rPr>
        <w:t>Please utilize the following school-agnostic templates to promote FAFSA completion efforts in your schools.</w:t>
      </w:r>
    </w:p>
    <w:p w14:paraId="11F30C9F" w14:textId="36471E03" w:rsidR="4E2C4E20" w:rsidRDefault="00000000" w:rsidP="75EDFC16">
      <w:pPr>
        <w:pStyle w:val="ListParagraph"/>
        <w:numPr>
          <w:ilvl w:val="0"/>
          <w:numId w:val="11"/>
        </w:numPr>
        <w:rPr>
          <w:highlight w:val="yellow"/>
        </w:rPr>
      </w:pPr>
      <w:hyperlink r:id="rId5">
        <w:r w:rsidR="58FA2E07" w:rsidRPr="75EDFC16">
          <w:rPr>
            <w:rStyle w:val="Hyperlink"/>
            <w:highlight w:val="yellow"/>
          </w:rPr>
          <w:t>Flyer</w:t>
        </w:r>
      </w:hyperlink>
    </w:p>
    <w:p w14:paraId="78A9A350" w14:textId="0A6FE954" w:rsidR="4E2C4E20" w:rsidRDefault="00000000" w:rsidP="75EDFC16">
      <w:pPr>
        <w:pStyle w:val="ListParagraph"/>
        <w:numPr>
          <w:ilvl w:val="0"/>
          <w:numId w:val="11"/>
        </w:numPr>
        <w:rPr>
          <w:highlight w:val="yellow"/>
        </w:rPr>
      </w:pPr>
      <w:hyperlink r:id="rId6">
        <w:r w:rsidR="58FA2E07" w:rsidRPr="75EDFC16">
          <w:rPr>
            <w:rStyle w:val="Hyperlink"/>
            <w:highlight w:val="yellow"/>
          </w:rPr>
          <w:t>Presentation</w:t>
        </w:r>
      </w:hyperlink>
    </w:p>
    <w:p w14:paraId="09AD99EE" w14:textId="05AD9C07" w:rsidR="4E2C4E20" w:rsidRDefault="00000000" w:rsidP="75EDFC16">
      <w:pPr>
        <w:pStyle w:val="ListParagraph"/>
        <w:numPr>
          <w:ilvl w:val="0"/>
          <w:numId w:val="11"/>
        </w:numPr>
        <w:rPr>
          <w:highlight w:val="yellow"/>
        </w:rPr>
      </w:pPr>
      <w:hyperlink r:id="rId7">
        <w:r w:rsidR="58FA2E07" w:rsidRPr="75EDFC16">
          <w:rPr>
            <w:rStyle w:val="Hyperlink"/>
            <w:highlight w:val="yellow"/>
          </w:rPr>
          <w:t>Social Media Post</w:t>
        </w:r>
      </w:hyperlink>
    </w:p>
    <w:p w14:paraId="22672EA5" w14:textId="68C22933" w:rsidR="4E2C4E20" w:rsidRDefault="00000000" w:rsidP="75EDFC16">
      <w:pPr>
        <w:pStyle w:val="ListParagraph"/>
        <w:numPr>
          <w:ilvl w:val="0"/>
          <w:numId w:val="11"/>
        </w:numPr>
        <w:rPr>
          <w:highlight w:val="yellow"/>
        </w:rPr>
      </w:pPr>
      <w:hyperlink r:id="rId8">
        <w:proofErr w:type="gramStart"/>
        <w:r w:rsidR="58FA2E07" w:rsidRPr="75EDFC16">
          <w:rPr>
            <w:rStyle w:val="Hyperlink"/>
            <w:highlight w:val="yellow"/>
          </w:rPr>
          <w:t>Social Media Story</w:t>
        </w:r>
        <w:proofErr w:type="gramEnd"/>
      </w:hyperlink>
    </w:p>
    <w:p w14:paraId="69D535B2" w14:textId="18C5F57B" w:rsidR="4E2C4E20" w:rsidRDefault="00000000" w:rsidP="75EDFC16">
      <w:pPr>
        <w:pStyle w:val="ListParagraph"/>
        <w:numPr>
          <w:ilvl w:val="0"/>
          <w:numId w:val="11"/>
        </w:numPr>
        <w:rPr>
          <w:highlight w:val="yellow"/>
        </w:rPr>
      </w:pPr>
      <w:hyperlink r:id="rId9">
        <w:r w:rsidR="58FA2E07" w:rsidRPr="75EDFC16">
          <w:rPr>
            <w:rStyle w:val="Hyperlink"/>
            <w:highlight w:val="yellow"/>
          </w:rPr>
          <w:t>Postcard</w:t>
        </w:r>
      </w:hyperlink>
      <w:r w:rsidR="58FA2E07" w:rsidRPr="75EDFC16">
        <w:rPr>
          <w:highlight w:val="yellow"/>
        </w:rPr>
        <w:t xml:space="preserve"> - not sure the best approach for post card templates.  I would download it for schools as a PNG and put it into a word doc on two pages.  They can print double sided, 4 to a page and on colored cardstock paper.</w:t>
      </w:r>
      <w:r w:rsidR="58FA2E07">
        <w:t xml:space="preserve">  </w:t>
      </w:r>
    </w:p>
    <w:p w14:paraId="5C363CD7" w14:textId="235D070D" w:rsidR="1B7D1A63" w:rsidRDefault="1B7D1A63" w:rsidP="75EDFC16">
      <w:pPr>
        <w:rPr>
          <w:highlight w:val="yellow"/>
        </w:rPr>
      </w:pPr>
    </w:p>
    <w:p w14:paraId="5068B540" w14:textId="51479C3F" w:rsidR="0E16812A" w:rsidRDefault="598E8B8E" w:rsidP="75EDFC16">
      <w:pPr>
        <w:rPr>
          <w:b/>
          <w:bCs/>
          <w:sz w:val="28"/>
          <w:szCs w:val="28"/>
          <w:highlight w:val="yellow"/>
          <w:u w:val="single"/>
        </w:rPr>
      </w:pPr>
      <w:r w:rsidRPr="75EDFC16">
        <w:rPr>
          <w:b/>
          <w:bCs/>
          <w:sz w:val="28"/>
          <w:szCs w:val="28"/>
          <w:highlight w:val="yellow"/>
          <w:u w:val="single"/>
        </w:rPr>
        <w:t>Email Templates</w:t>
      </w:r>
    </w:p>
    <w:p w14:paraId="0402BAA4" w14:textId="478C5E8B" w:rsidR="241C07C6" w:rsidRDefault="1654D2C1" w:rsidP="75EDFC16">
      <w:pPr>
        <w:rPr>
          <w:highlight w:val="yellow"/>
        </w:rPr>
      </w:pPr>
      <w:r w:rsidRPr="75EDFC16">
        <w:rPr>
          <w:highlight w:val="yellow"/>
        </w:rPr>
        <w:t xml:space="preserve">We know there is a quick turnaround from getting data </w:t>
      </w:r>
      <w:r w:rsidR="30ED4480" w:rsidRPr="75EDFC16">
        <w:rPr>
          <w:highlight w:val="yellow"/>
        </w:rPr>
        <w:t>in the</w:t>
      </w:r>
      <w:r w:rsidRPr="75EDFC16">
        <w:rPr>
          <w:highlight w:val="yellow"/>
        </w:rPr>
        <w:t xml:space="preserve"> WSAC FAFSA portal and the end of the year. Feel free to use these email templates when rea</w:t>
      </w:r>
      <w:r w:rsidR="4C1E4E07" w:rsidRPr="75EDFC16">
        <w:rPr>
          <w:highlight w:val="yellow"/>
        </w:rPr>
        <w:t>ching out to seniors about where they’re at in the process.</w:t>
      </w:r>
    </w:p>
    <w:p w14:paraId="3F04DF78" w14:textId="43D68804" w:rsidR="43C86147" w:rsidRDefault="43C86147" w:rsidP="1B7D1A63">
      <w:pPr>
        <w:rPr>
          <w:b/>
          <w:bCs/>
        </w:rPr>
      </w:pPr>
      <w:r w:rsidRPr="00D52588">
        <w:rPr>
          <w:b/>
          <w:bCs/>
          <w:highlight w:val="yellow"/>
        </w:rPr>
        <w:t xml:space="preserve">Students who haven’t submitted a </w:t>
      </w:r>
      <w:proofErr w:type="gramStart"/>
      <w:r w:rsidRPr="00D52588">
        <w:rPr>
          <w:b/>
          <w:bCs/>
          <w:highlight w:val="yellow"/>
        </w:rPr>
        <w:t>FAFSA</w:t>
      </w:r>
      <w:proofErr w:type="gramEnd"/>
    </w:p>
    <w:p w14:paraId="59CF8860" w14:textId="77777777" w:rsidR="002707A6" w:rsidRPr="002707A6" w:rsidRDefault="002707A6" w:rsidP="002707A6">
      <w:pPr>
        <w:rPr>
          <w:lang w:val="ru-RU"/>
        </w:rPr>
      </w:pPr>
      <w:r w:rsidRPr="002707A6">
        <w:rPr>
          <w:lang w:val="ru-RU"/>
        </w:rPr>
        <w:t>Здравствуйте &lt;</w:t>
      </w:r>
      <w:r>
        <w:rPr>
          <w:highlight w:val="yellow"/>
        </w:rPr>
        <w:t>FIRST</w:t>
      </w:r>
      <w:r w:rsidRPr="002707A6">
        <w:rPr>
          <w:highlight w:val="yellow"/>
          <w:lang w:val="ru-RU"/>
        </w:rPr>
        <w:t xml:space="preserve"> </w:t>
      </w:r>
      <w:r>
        <w:rPr>
          <w:highlight w:val="yellow"/>
        </w:rPr>
        <w:t>NAME</w:t>
      </w:r>
      <w:r w:rsidRPr="002707A6">
        <w:rPr>
          <w:lang w:val="ru-RU"/>
        </w:rPr>
        <w:t>&gt;!</w:t>
      </w:r>
    </w:p>
    <w:p w14:paraId="09AFB4AD" w14:textId="77777777" w:rsidR="002707A6" w:rsidRPr="002707A6" w:rsidRDefault="002707A6" w:rsidP="002707A6">
      <w:pPr>
        <w:rPr>
          <w:lang w:val="ru-RU"/>
        </w:rPr>
      </w:pPr>
      <w:r w:rsidRPr="002707A6">
        <w:rPr>
          <w:lang w:val="ru-RU"/>
        </w:rPr>
        <w:t xml:space="preserve">Поскольку выпускной уже не за горами, а Вы готовитесь к следующему этапу своей жизни, я хочу напомнить Вам о том, как важно </w:t>
      </w:r>
      <w:r w:rsidRPr="002707A6">
        <w:rPr>
          <w:b/>
          <w:bCs/>
          <w:lang w:val="ru-RU"/>
        </w:rPr>
        <w:t>рассмотреть варианты получения финансовой помощи</w:t>
      </w:r>
      <w:r w:rsidRPr="002707A6">
        <w:rPr>
          <w:lang w:val="ru-RU"/>
        </w:rPr>
        <w:t>.</w:t>
      </w:r>
    </w:p>
    <w:p w14:paraId="34B3169B" w14:textId="6418257A" w:rsidR="002707A6" w:rsidRPr="002707A6" w:rsidRDefault="002707A6" w:rsidP="002707A6">
      <w:pPr>
        <w:rPr>
          <w:lang w:val="ru-RU"/>
        </w:rPr>
      </w:pPr>
      <w:r w:rsidRPr="002707A6">
        <w:rPr>
          <w:lang w:val="ru-RU"/>
        </w:rPr>
        <w:t>Разобраться в том, как получить финансовую помощь, может оказаться непростой задачей</w:t>
      </w:r>
      <w:r w:rsidRPr="002707A6">
        <w:rPr>
          <w:lang w:val="ru-RU"/>
        </w:rPr>
        <w:t>, особенно</w:t>
      </w:r>
      <w:r w:rsidRPr="002707A6">
        <w:rPr>
          <w:lang w:val="ru-RU"/>
        </w:rPr>
        <w:t xml:space="preserve"> когда у Вас и так много дел. Хочу заверить Вас, что никогда не поздно заняться поиском вариантов и воспользоваться доступными ресурсами.</w:t>
      </w:r>
    </w:p>
    <w:p w14:paraId="55771645" w14:textId="77777777" w:rsidR="002707A6" w:rsidRPr="002707A6" w:rsidRDefault="002707A6" w:rsidP="002707A6">
      <w:pPr>
        <w:rPr>
          <w:lang w:val="ru-RU"/>
        </w:rPr>
      </w:pPr>
      <w:r w:rsidRPr="002707A6">
        <w:rPr>
          <w:lang w:val="ru-RU"/>
        </w:rPr>
        <w:t xml:space="preserve">Финансовая помощь может сыграть решающую роль в осуществлении Вашей мечты, независимо от того, планируете Вы учиться в муниципальном колледже, техникуме или университете. Заполнение бесплатного заявления на получение федеральной студенческой помощи </w:t>
      </w:r>
      <w:hyperlink r:id="rId10">
        <w:r w:rsidRPr="002707A6">
          <w:rPr>
            <w:rStyle w:val="Hyperlink"/>
            <w:highlight w:val="yellow"/>
            <w:lang w:val="ru-RU"/>
          </w:rPr>
          <w:t>(</w:t>
        </w:r>
        <w:r>
          <w:rPr>
            <w:rStyle w:val="Hyperlink"/>
            <w:highlight w:val="yellow"/>
          </w:rPr>
          <w:t>FAFSA</w:t>
        </w:r>
        <w:r w:rsidRPr="002707A6">
          <w:rPr>
            <w:rStyle w:val="Hyperlink"/>
            <w:highlight w:val="yellow"/>
            <w:lang w:val="ru-RU"/>
          </w:rPr>
          <w:t>)</w:t>
        </w:r>
      </w:hyperlink>
      <w:r w:rsidRPr="002707A6">
        <w:rPr>
          <w:lang w:val="ru-RU"/>
        </w:rPr>
        <w:t xml:space="preserve"> или бесплатного заявления на получение государственной финансовой помощи штата Вашингтон </w:t>
      </w:r>
      <w:hyperlink r:id="rId11">
        <w:r w:rsidRPr="002707A6">
          <w:rPr>
            <w:rStyle w:val="Hyperlink"/>
            <w:highlight w:val="yellow"/>
            <w:lang w:val="ru-RU"/>
          </w:rPr>
          <w:t>(</w:t>
        </w:r>
        <w:proofErr w:type="spellStart"/>
        <w:r>
          <w:rPr>
            <w:rStyle w:val="Hyperlink"/>
            <w:highlight w:val="yellow"/>
          </w:rPr>
          <w:t>WASFA</w:t>
        </w:r>
        <w:proofErr w:type="spellEnd"/>
        <w:r w:rsidRPr="002707A6">
          <w:rPr>
            <w:rStyle w:val="Hyperlink"/>
            <w:highlight w:val="yellow"/>
            <w:lang w:val="ru-RU"/>
          </w:rPr>
          <w:t>)</w:t>
        </w:r>
      </w:hyperlink>
      <w:r w:rsidRPr="002707A6">
        <w:rPr>
          <w:lang w:val="ru-RU"/>
        </w:rPr>
        <w:t xml:space="preserve">  — это первый шаг к получению доступа к финансовым ресурсам. </w:t>
      </w:r>
    </w:p>
    <w:p w14:paraId="549E265D" w14:textId="77777777" w:rsidR="002707A6" w:rsidRDefault="002707A6" w:rsidP="002707A6">
      <w:r w:rsidRPr="002707A6">
        <w:rPr>
          <w:b/>
          <w:lang w:val="ru-RU"/>
        </w:rPr>
        <w:lastRenderedPageBreak/>
        <w:t>Если у Вас возникли вопросы или Вам необходима помощь в процессе оформления финансовой помощи, обращайтесь ко мне.</w:t>
      </w:r>
      <w:r w:rsidRPr="002707A6">
        <w:rPr>
          <w:lang w:val="ru-RU"/>
        </w:rPr>
        <w:t xml:space="preserve"> Я с радостью помогу Вам разобраться в этом процессе и окажу поддержку, если она Вам понадобится. </w:t>
      </w:r>
      <w:proofErr w:type="spellStart"/>
      <w:r>
        <w:t>Ниже</w:t>
      </w:r>
      <w:proofErr w:type="spellEnd"/>
      <w:r>
        <w:t xml:space="preserve"> </w:t>
      </w:r>
      <w:proofErr w:type="spellStart"/>
      <w:r>
        <w:t>приведены</w:t>
      </w:r>
      <w:proofErr w:type="spellEnd"/>
      <w:r>
        <w:t xml:space="preserve"> </w:t>
      </w:r>
      <w:proofErr w:type="spellStart"/>
      <w:r>
        <w:t>некоторые</w:t>
      </w:r>
      <w:proofErr w:type="spellEnd"/>
      <w:r>
        <w:t xml:space="preserve"> </w:t>
      </w:r>
      <w:proofErr w:type="spellStart"/>
      <w:r>
        <w:t>ресурсы</w:t>
      </w:r>
      <w:proofErr w:type="spellEnd"/>
      <w:r>
        <w:t>.</w:t>
      </w:r>
    </w:p>
    <w:p w14:paraId="52329AB2" w14:textId="7F29029C" w:rsidR="002707A6" w:rsidRPr="002707A6" w:rsidRDefault="002707A6" w:rsidP="002707A6">
      <w:pPr>
        <w:pStyle w:val="ListParagraph"/>
        <w:numPr>
          <w:ilvl w:val="0"/>
          <w:numId w:val="2"/>
        </w:numPr>
        <w:rPr>
          <w:lang w:val="ru-RU"/>
        </w:rPr>
      </w:pPr>
      <w:r w:rsidRPr="002707A6">
        <w:rPr>
          <w:lang w:val="ru-RU"/>
        </w:rPr>
        <w:t xml:space="preserve">Видеоролик на тему «Заполнение </w:t>
      </w:r>
      <w:r>
        <w:rPr>
          <w:lang w:val="ru-RU"/>
        </w:rPr>
        <w:t>заявлений</w:t>
      </w:r>
      <w:r w:rsidRPr="002707A6">
        <w:rPr>
          <w:lang w:val="ru-RU"/>
        </w:rPr>
        <w:t xml:space="preserve"> </w:t>
      </w:r>
      <w:r>
        <w:rPr>
          <w:highlight w:val="yellow"/>
        </w:rPr>
        <w:t>FAFSA</w:t>
      </w:r>
      <w:r w:rsidRPr="002707A6">
        <w:rPr>
          <w:highlight w:val="yellow"/>
          <w:lang w:val="ru-RU"/>
        </w:rPr>
        <w:t>/</w:t>
      </w:r>
      <w:proofErr w:type="spellStart"/>
      <w:r>
        <w:rPr>
          <w:highlight w:val="yellow"/>
        </w:rPr>
        <w:t>WASFA</w:t>
      </w:r>
      <w:proofErr w:type="spellEnd"/>
      <w:r w:rsidRPr="002707A6">
        <w:rPr>
          <w:lang w:val="ru-RU"/>
        </w:rPr>
        <w:t xml:space="preserve">» (2 минуты):  </w:t>
      </w:r>
      <w:hyperlink r:id="rId12">
        <w:r w:rsidRPr="002707A6">
          <w:rPr>
            <w:rStyle w:val="Hyperlink"/>
            <w:lang w:val="ru-RU"/>
          </w:rPr>
          <w:t>На английском языке</w:t>
        </w:r>
      </w:hyperlink>
      <w:r w:rsidRPr="002707A6">
        <w:rPr>
          <w:lang w:val="ru-RU"/>
        </w:rPr>
        <w:t xml:space="preserve"> | </w:t>
      </w:r>
      <w:hyperlink r:id="rId13">
        <w:r w:rsidRPr="002707A6">
          <w:rPr>
            <w:rStyle w:val="Hyperlink"/>
            <w:lang w:val="ru-RU"/>
          </w:rPr>
          <w:t>На испанском языке</w:t>
        </w:r>
      </w:hyperlink>
    </w:p>
    <w:p w14:paraId="7A65817E" w14:textId="77777777" w:rsidR="002707A6" w:rsidRPr="002707A6" w:rsidRDefault="002707A6" w:rsidP="002707A6">
      <w:pPr>
        <w:pStyle w:val="ListParagraph"/>
        <w:numPr>
          <w:ilvl w:val="0"/>
          <w:numId w:val="2"/>
        </w:numPr>
        <w:rPr>
          <w:lang w:val="ru-RU"/>
        </w:rPr>
      </w:pPr>
      <w:r w:rsidRPr="002707A6">
        <w:rPr>
          <w:lang w:val="ru-RU"/>
        </w:rPr>
        <w:t xml:space="preserve">Введение — предоставление финансовой помощи (24 мин.): </w:t>
      </w:r>
      <w:hyperlink r:id="rId14">
        <w:r w:rsidRPr="002707A6">
          <w:rPr>
            <w:rStyle w:val="Hyperlink"/>
            <w:lang w:val="ru-RU"/>
          </w:rPr>
          <w:t>На английском языке</w:t>
        </w:r>
      </w:hyperlink>
      <w:r w:rsidRPr="002707A6">
        <w:rPr>
          <w:lang w:val="ru-RU"/>
        </w:rPr>
        <w:t xml:space="preserve"> | </w:t>
      </w:r>
      <w:hyperlink r:id="rId15">
        <w:r w:rsidRPr="002707A6">
          <w:rPr>
            <w:rStyle w:val="Hyperlink"/>
            <w:lang w:val="ru-RU"/>
          </w:rPr>
          <w:t>На испанском языке</w:t>
        </w:r>
      </w:hyperlink>
    </w:p>
    <w:p w14:paraId="2325AF05" w14:textId="77777777" w:rsidR="002707A6" w:rsidRPr="002707A6" w:rsidRDefault="002707A6" w:rsidP="002707A6">
      <w:pPr>
        <w:pStyle w:val="ListParagraph"/>
        <w:numPr>
          <w:ilvl w:val="0"/>
          <w:numId w:val="2"/>
        </w:numPr>
        <w:rPr>
          <w:lang w:val="ru-RU"/>
        </w:rPr>
      </w:pPr>
      <w:r w:rsidRPr="002707A6">
        <w:rPr>
          <w:lang w:val="ru-RU"/>
        </w:rPr>
        <w:t xml:space="preserve">Рабочая тетрадь «Информация об обучении в колледже и карьере»: </w:t>
      </w:r>
      <w:hyperlink r:id="rId16" w:anchor="стр./1">
        <w:r w:rsidRPr="002707A6">
          <w:rPr>
            <w:rStyle w:val="Hyperlink"/>
            <w:lang w:val="ru-RU"/>
          </w:rPr>
          <w:t xml:space="preserve">Глава </w:t>
        </w:r>
        <w:proofErr w:type="spellStart"/>
        <w:r w:rsidRPr="002707A6">
          <w:rPr>
            <w:rStyle w:val="Hyperlink"/>
            <w:lang w:val="ru-RU"/>
          </w:rPr>
          <w:t>третья:</w:t>
        </w:r>
      </w:hyperlink>
      <w:hyperlink r:id="rId17" w:anchor="стр./1">
        <w:r w:rsidRPr="002707A6">
          <w:rPr>
            <w:rStyle w:val="Hyperlink"/>
            <w:lang w:val="ru-RU"/>
          </w:rPr>
          <w:t>оплата</w:t>
        </w:r>
        <w:proofErr w:type="spellEnd"/>
        <w:r w:rsidRPr="002707A6">
          <w:rPr>
            <w:rStyle w:val="Hyperlink"/>
            <w:lang w:val="ru-RU"/>
          </w:rPr>
          <w:t xml:space="preserve"> обучения в колледже</w:t>
        </w:r>
      </w:hyperlink>
    </w:p>
    <w:p w14:paraId="77B80A2F" w14:textId="77777777" w:rsidR="002707A6" w:rsidRPr="002707A6" w:rsidRDefault="002707A6" w:rsidP="002707A6">
      <w:pPr>
        <w:pStyle w:val="ListParagraph"/>
        <w:numPr>
          <w:ilvl w:val="0"/>
          <w:numId w:val="2"/>
        </w:numPr>
        <w:rPr>
          <w:lang w:val="ru-RU"/>
        </w:rPr>
      </w:pPr>
      <w:r w:rsidRPr="002707A6">
        <w:rPr>
          <w:lang w:val="ru-RU"/>
        </w:rPr>
        <w:t xml:space="preserve">Полный справочник с информацией об обучении в колледже и карьере: </w:t>
      </w:r>
      <w:hyperlink r:id="rId18">
        <w:r w:rsidRPr="002707A6">
          <w:rPr>
            <w:rStyle w:val="Hyperlink"/>
            <w:lang w:val="ru-RU"/>
          </w:rPr>
          <w:t xml:space="preserve">Справочник на </w:t>
        </w:r>
        <w:proofErr w:type="spellStart"/>
        <w:r w:rsidRPr="002707A6">
          <w:rPr>
            <w:rStyle w:val="Hyperlink"/>
            <w:lang w:val="ru-RU"/>
          </w:rPr>
          <w:t>анлийском</w:t>
        </w:r>
        <w:proofErr w:type="spellEnd"/>
        <w:r w:rsidRPr="002707A6">
          <w:rPr>
            <w:rStyle w:val="Hyperlink"/>
            <w:lang w:val="ru-RU"/>
          </w:rPr>
          <w:t xml:space="preserve"> языке</w:t>
        </w:r>
      </w:hyperlink>
      <w:r w:rsidRPr="002707A6">
        <w:rPr>
          <w:lang w:val="ru-RU"/>
        </w:rPr>
        <w:t xml:space="preserve"> | </w:t>
      </w:r>
      <w:hyperlink r:id="rId19">
        <w:r w:rsidRPr="002707A6">
          <w:rPr>
            <w:rStyle w:val="Hyperlink"/>
            <w:lang w:val="ru-RU"/>
          </w:rPr>
          <w:t>Справочник на испанском языке</w:t>
        </w:r>
      </w:hyperlink>
    </w:p>
    <w:p w14:paraId="6A6BB631" w14:textId="77777777" w:rsidR="002707A6" w:rsidRPr="002707A6" w:rsidRDefault="002707A6" w:rsidP="002707A6">
      <w:pPr>
        <w:pStyle w:val="ListParagraph"/>
        <w:numPr>
          <w:ilvl w:val="0"/>
          <w:numId w:val="2"/>
        </w:numPr>
        <w:rPr>
          <w:lang w:val="ru-RU"/>
        </w:rPr>
      </w:pPr>
      <w:proofErr w:type="spellStart"/>
      <w:r>
        <w:rPr>
          <w:b/>
          <w:highlight w:val="yellow"/>
        </w:rPr>
        <w:t>Otterbot</w:t>
      </w:r>
      <w:proofErr w:type="spellEnd"/>
      <w:r w:rsidRPr="002707A6">
        <w:rPr>
          <w:b/>
          <w:lang w:val="ru-RU"/>
        </w:rPr>
        <w:t xml:space="preserve"> </w:t>
      </w:r>
      <w:r w:rsidRPr="002707A6">
        <w:rPr>
          <w:lang w:val="ru-RU"/>
        </w:rPr>
        <w:t xml:space="preserve">— это бесплатный сервис СМС-рассылок, предназначенный для того, чтобы помочь учащимся 12 класса из Вашингтона сориентироваться в вопросах финансовой помощи. Доступ к боту </w:t>
      </w:r>
      <w:proofErr w:type="spellStart"/>
      <w:r>
        <w:rPr>
          <w:highlight w:val="yellow"/>
        </w:rPr>
        <w:t>Otterbot</w:t>
      </w:r>
      <w:proofErr w:type="spellEnd"/>
      <w:r w:rsidRPr="002707A6">
        <w:rPr>
          <w:lang w:val="ru-RU"/>
        </w:rPr>
        <w:t xml:space="preserve"> можно получить 24/7, отправив СМС на номер 360-928-7281 со словами «Привет, </w:t>
      </w:r>
      <w:r>
        <w:rPr>
          <w:highlight w:val="yellow"/>
        </w:rPr>
        <w:t>Otter</w:t>
      </w:r>
      <w:r w:rsidRPr="002707A6">
        <w:rPr>
          <w:lang w:val="ru-RU"/>
        </w:rPr>
        <w:t>».</w:t>
      </w:r>
    </w:p>
    <w:p w14:paraId="41395F3A" w14:textId="77777777" w:rsidR="002707A6" w:rsidRPr="00661BD1" w:rsidRDefault="002707A6" w:rsidP="002707A6">
      <w:proofErr w:type="spellStart"/>
      <w:r>
        <w:t>Спасибо</w:t>
      </w:r>
      <w:proofErr w:type="spellEnd"/>
      <w:r w:rsidRPr="00661BD1">
        <w:t>!</w:t>
      </w:r>
    </w:p>
    <w:p w14:paraId="5106FD59" w14:textId="77777777" w:rsidR="002707A6" w:rsidRPr="00661BD1" w:rsidRDefault="002707A6" w:rsidP="002707A6">
      <w:r w:rsidRPr="00661BD1">
        <w:t>&lt;</w:t>
      </w:r>
      <w:r w:rsidRPr="00661BD1">
        <w:rPr>
          <w:highlight w:val="yellow"/>
        </w:rPr>
        <w:t>COUNSELOR’S NAME</w:t>
      </w:r>
      <w:r w:rsidRPr="00661BD1">
        <w:t>&gt;</w:t>
      </w:r>
    </w:p>
    <w:p w14:paraId="143231E6" w14:textId="77777777" w:rsidR="002707A6" w:rsidRPr="00661BD1" w:rsidRDefault="002707A6" w:rsidP="002707A6"/>
    <w:p w14:paraId="64B113FA" w14:textId="77777777" w:rsidR="002707A6" w:rsidRPr="00661BD1" w:rsidRDefault="002707A6" w:rsidP="002707A6">
      <w:pPr>
        <w:rPr>
          <w:b/>
          <w:bCs/>
        </w:rPr>
      </w:pPr>
      <w:r w:rsidRPr="00661BD1">
        <w:rPr>
          <w:b/>
          <w:highlight w:val="yellow"/>
        </w:rPr>
        <w:t>College Bound Students who haven’t submitted a</w:t>
      </w:r>
      <w:r w:rsidRPr="00661BD1">
        <w:rPr>
          <w:b/>
        </w:rPr>
        <w:t xml:space="preserve"> </w:t>
      </w:r>
      <w:proofErr w:type="gramStart"/>
      <w:r w:rsidRPr="00661BD1">
        <w:rPr>
          <w:b/>
          <w:highlight w:val="yellow"/>
        </w:rPr>
        <w:t>FAFSA</w:t>
      </w:r>
      <w:proofErr w:type="gramEnd"/>
    </w:p>
    <w:p w14:paraId="78584C56" w14:textId="77777777" w:rsidR="002707A6" w:rsidRPr="002707A6" w:rsidRDefault="002707A6" w:rsidP="002707A6">
      <w:pPr>
        <w:rPr>
          <w:lang w:val="ru-RU"/>
        </w:rPr>
      </w:pPr>
      <w:r w:rsidRPr="002707A6">
        <w:rPr>
          <w:lang w:val="ru-RU"/>
        </w:rPr>
        <w:t xml:space="preserve">Приветствую Вас, участник программы финансовой помощи </w:t>
      </w:r>
      <w:r>
        <w:rPr>
          <w:highlight w:val="yellow"/>
        </w:rPr>
        <w:t>College</w:t>
      </w:r>
      <w:r w:rsidRPr="002707A6">
        <w:rPr>
          <w:highlight w:val="yellow"/>
          <w:lang w:val="ru-RU"/>
        </w:rPr>
        <w:t xml:space="preserve"> </w:t>
      </w:r>
      <w:r>
        <w:rPr>
          <w:highlight w:val="yellow"/>
        </w:rPr>
        <w:t>Bound</w:t>
      </w:r>
      <w:r w:rsidRPr="002707A6">
        <w:rPr>
          <w:lang w:val="ru-RU"/>
        </w:rPr>
        <w:t>!</w:t>
      </w:r>
    </w:p>
    <w:p w14:paraId="6E757C5F" w14:textId="77777777" w:rsidR="002707A6" w:rsidRPr="002707A6" w:rsidRDefault="002707A6" w:rsidP="002707A6">
      <w:pPr>
        <w:rPr>
          <w:lang w:val="ru-RU"/>
        </w:rPr>
      </w:pPr>
      <w:r w:rsidRPr="002707A6">
        <w:rPr>
          <w:lang w:val="ru-RU"/>
        </w:rPr>
        <w:t xml:space="preserve">Поскольку выпускной уже не за горами, а Вы готовитесь к следующему этапу своей жизни, я хочу напомнить Вам о том, как важно </w:t>
      </w:r>
      <w:r w:rsidRPr="002707A6">
        <w:rPr>
          <w:b/>
          <w:bCs/>
          <w:lang w:val="ru-RU"/>
        </w:rPr>
        <w:t>рассмотреть варианты получения финансовой помощи</w:t>
      </w:r>
      <w:r w:rsidRPr="002707A6">
        <w:rPr>
          <w:lang w:val="ru-RU"/>
        </w:rPr>
        <w:t xml:space="preserve">. </w:t>
      </w:r>
    </w:p>
    <w:p w14:paraId="2C312F8A" w14:textId="77777777" w:rsidR="002707A6" w:rsidRPr="002707A6" w:rsidRDefault="002707A6" w:rsidP="002707A6">
      <w:pPr>
        <w:rPr>
          <w:lang w:val="ru-RU"/>
        </w:rPr>
      </w:pPr>
      <w:r w:rsidRPr="002707A6">
        <w:rPr>
          <w:lang w:val="ru-RU"/>
        </w:rPr>
        <w:t>Разобраться в том, как получить финансовую помощь, может оказаться непростой задачей</w:t>
      </w:r>
      <w:proofErr w:type="gramStart"/>
      <w:r w:rsidRPr="002707A6">
        <w:rPr>
          <w:lang w:val="ru-RU"/>
        </w:rPr>
        <w:t>, особенно,</w:t>
      </w:r>
      <w:proofErr w:type="gramEnd"/>
      <w:r w:rsidRPr="002707A6">
        <w:rPr>
          <w:lang w:val="ru-RU"/>
        </w:rPr>
        <w:t xml:space="preserve"> когда у Вас и так много дел. Хочу заверить Вас, что никогда не поздно заняться поиском вариантов и воспользоваться доступными ресурсами.</w:t>
      </w:r>
    </w:p>
    <w:p w14:paraId="75F991AE" w14:textId="79D04F6E" w:rsidR="002707A6" w:rsidRPr="002707A6" w:rsidRDefault="002707A6" w:rsidP="002707A6">
      <w:pPr>
        <w:rPr>
          <w:lang w:val="ru-RU"/>
        </w:rPr>
      </w:pPr>
      <w:r w:rsidRPr="002707A6">
        <w:rPr>
          <w:b/>
          <w:i/>
          <w:lang w:val="ru-RU"/>
        </w:rPr>
        <w:t xml:space="preserve">Знаете ли Вы, что являетесь участником программы финансовой помощи </w:t>
      </w:r>
      <w:r>
        <w:rPr>
          <w:b/>
          <w:i/>
          <w:highlight w:val="yellow"/>
        </w:rPr>
        <w:t>College</w:t>
      </w:r>
      <w:r w:rsidRPr="002707A6">
        <w:rPr>
          <w:b/>
          <w:i/>
          <w:highlight w:val="yellow"/>
          <w:lang w:val="ru-RU"/>
        </w:rPr>
        <w:t xml:space="preserve"> </w:t>
      </w:r>
      <w:r>
        <w:rPr>
          <w:b/>
          <w:i/>
          <w:highlight w:val="yellow"/>
        </w:rPr>
        <w:t>Bound</w:t>
      </w:r>
      <w:r w:rsidRPr="002707A6">
        <w:rPr>
          <w:b/>
          <w:i/>
          <w:lang w:val="ru-RU"/>
        </w:rPr>
        <w:t>?</w:t>
      </w:r>
      <w:r w:rsidRPr="002707A6">
        <w:rPr>
          <w:lang w:val="ru-RU"/>
        </w:rPr>
        <w:t xml:space="preserve"> В средних классах школы Вы прошли отбор и были автоматически зачислены в программу финансовой помощи </w:t>
      </w:r>
      <w:r>
        <w:rPr>
          <w:highlight w:val="yellow"/>
        </w:rPr>
        <w:t>College</w:t>
      </w:r>
      <w:r w:rsidRPr="002707A6">
        <w:rPr>
          <w:highlight w:val="yellow"/>
          <w:lang w:val="ru-RU"/>
        </w:rPr>
        <w:t xml:space="preserve"> </w:t>
      </w:r>
      <w:r>
        <w:rPr>
          <w:highlight w:val="yellow"/>
        </w:rPr>
        <w:t>Bound</w:t>
      </w:r>
      <w:r w:rsidRPr="002707A6">
        <w:rPr>
          <w:lang w:val="ru-RU"/>
        </w:rPr>
        <w:t xml:space="preserve">.  Учащиеся, отвечающие требованиям для участия в программе </w:t>
      </w:r>
      <w:r>
        <w:rPr>
          <w:highlight w:val="yellow"/>
        </w:rPr>
        <w:t>College</w:t>
      </w:r>
      <w:r w:rsidRPr="002707A6">
        <w:rPr>
          <w:highlight w:val="yellow"/>
          <w:lang w:val="ru-RU"/>
        </w:rPr>
        <w:t xml:space="preserve"> </w:t>
      </w:r>
      <w:r>
        <w:rPr>
          <w:highlight w:val="yellow"/>
        </w:rPr>
        <w:t>Bound</w:t>
      </w:r>
      <w:r w:rsidRPr="002707A6">
        <w:rPr>
          <w:lang w:val="ru-RU"/>
        </w:rPr>
        <w:t xml:space="preserve">, получают бесплатное обучение в государственном колледже. Учащиеся должны подать заявление на получение финансовой помощи и посещать участвующий в программе колледж в Вашингтоне. </w:t>
      </w:r>
      <w:hyperlink r:id="rId20">
        <w:r w:rsidRPr="002707A6">
          <w:rPr>
            <w:rStyle w:val="Hyperlink"/>
            <w:lang w:val="ru-RU"/>
          </w:rPr>
          <w:t>Более подробную информацию о гарантиях и требованиях для участия в программе можно найти здесь</w:t>
        </w:r>
      </w:hyperlink>
      <w:r w:rsidRPr="002707A6">
        <w:rPr>
          <w:lang w:val="ru-RU"/>
        </w:rPr>
        <w:t xml:space="preserve">. Заполнение бесплатного заявления на получение федеральной студенческой помощи </w:t>
      </w:r>
      <w:hyperlink r:id="rId21">
        <w:r w:rsidRPr="002707A6">
          <w:rPr>
            <w:rStyle w:val="Hyperlink"/>
            <w:highlight w:val="yellow"/>
            <w:lang w:val="ru-RU"/>
          </w:rPr>
          <w:t>(</w:t>
        </w:r>
        <w:r>
          <w:rPr>
            <w:rStyle w:val="Hyperlink"/>
            <w:highlight w:val="yellow"/>
          </w:rPr>
          <w:t>FAFSA</w:t>
        </w:r>
        <w:r w:rsidRPr="002707A6">
          <w:rPr>
            <w:rStyle w:val="Hyperlink"/>
            <w:highlight w:val="yellow"/>
            <w:lang w:val="ru-RU"/>
          </w:rPr>
          <w:t>)</w:t>
        </w:r>
      </w:hyperlink>
      <w:r w:rsidRPr="002707A6">
        <w:rPr>
          <w:lang w:val="ru-RU"/>
        </w:rPr>
        <w:t xml:space="preserve"> или бесплатного заявления на получение финансовой помощи штата Вашингтон </w:t>
      </w:r>
      <w:r>
        <w:rPr>
          <w:lang w:val="ru-RU"/>
        </w:rPr>
        <w:t>(</w:t>
      </w:r>
      <w:hyperlink r:id="rId22">
        <w:proofErr w:type="spellStart"/>
        <w:r>
          <w:rPr>
            <w:rStyle w:val="Hyperlink"/>
            <w:highlight w:val="yellow"/>
          </w:rPr>
          <w:t>WASFA</w:t>
        </w:r>
        <w:proofErr w:type="spellEnd"/>
      </w:hyperlink>
      <w:r>
        <w:rPr>
          <w:rStyle w:val="Hyperlink"/>
          <w:lang w:val="ru-RU"/>
        </w:rPr>
        <w:t>)</w:t>
      </w:r>
      <w:r w:rsidRPr="002707A6">
        <w:rPr>
          <w:lang w:val="ru-RU"/>
        </w:rPr>
        <w:t xml:space="preserve"> — это первый шаг к получению доступа к финансовым ресурсам и определению соответствия требованиям для участия в программе  </w:t>
      </w:r>
      <w:r>
        <w:rPr>
          <w:highlight w:val="yellow"/>
        </w:rPr>
        <w:t>College</w:t>
      </w:r>
      <w:r w:rsidRPr="002707A6">
        <w:rPr>
          <w:highlight w:val="yellow"/>
          <w:lang w:val="ru-RU"/>
        </w:rPr>
        <w:t xml:space="preserve"> </w:t>
      </w:r>
      <w:r>
        <w:rPr>
          <w:highlight w:val="yellow"/>
        </w:rPr>
        <w:t>Bound</w:t>
      </w:r>
      <w:r w:rsidRPr="002707A6">
        <w:rPr>
          <w:lang w:val="ru-RU"/>
        </w:rPr>
        <w:t xml:space="preserve">. </w:t>
      </w:r>
    </w:p>
    <w:p w14:paraId="0256A42B" w14:textId="77777777" w:rsidR="002707A6" w:rsidRDefault="002707A6" w:rsidP="002707A6">
      <w:r w:rsidRPr="002707A6">
        <w:rPr>
          <w:lang w:val="ru-RU"/>
        </w:rPr>
        <w:t xml:space="preserve">Если у Вас возникли вопросы или Вам необходима помощь в процессе оформления финансовой помощи, обращайтесь ко мне. Я с радостью помогу Вам разобраться в этом процессе и окажу поддержку, если она Вам понадобится. </w:t>
      </w:r>
      <w:proofErr w:type="spellStart"/>
      <w:r>
        <w:t>Ниже</w:t>
      </w:r>
      <w:proofErr w:type="spellEnd"/>
      <w:r>
        <w:t xml:space="preserve"> </w:t>
      </w:r>
      <w:proofErr w:type="spellStart"/>
      <w:r>
        <w:t>приведены</w:t>
      </w:r>
      <w:proofErr w:type="spellEnd"/>
      <w:r>
        <w:t xml:space="preserve"> </w:t>
      </w:r>
      <w:proofErr w:type="spellStart"/>
      <w:r>
        <w:t>некоторые</w:t>
      </w:r>
      <w:proofErr w:type="spellEnd"/>
      <w:r>
        <w:t xml:space="preserve"> </w:t>
      </w:r>
      <w:proofErr w:type="spellStart"/>
      <w:r>
        <w:t>ресурсы</w:t>
      </w:r>
      <w:proofErr w:type="spellEnd"/>
      <w:r>
        <w:t>.</w:t>
      </w:r>
    </w:p>
    <w:p w14:paraId="50E4C516" w14:textId="77777777" w:rsidR="002707A6" w:rsidRPr="002707A6" w:rsidRDefault="002707A6" w:rsidP="002707A6">
      <w:pPr>
        <w:pStyle w:val="ListParagraph"/>
        <w:numPr>
          <w:ilvl w:val="0"/>
          <w:numId w:val="2"/>
        </w:numPr>
        <w:rPr>
          <w:lang w:val="ru-RU"/>
        </w:rPr>
      </w:pPr>
      <w:hyperlink>
        <w:r w:rsidRPr="002707A6">
          <w:rPr>
            <w:rStyle w:val="Hyperlink"/>
            <w:lang w:val="ru-RU"/>
          </w:rPr>
          <w:t xml:space="preserve">Обязательства, связанные с участием в программе </w:t>
        </w:r>
        <w:r>
          <w:rPr>
            <w:rStyle w:val="Hyperlink"/>
          </w:rPr>
          <w:t>College</w:t>
        </w:r>
        <w:r w:rsidRPr="002707A6">
          <w:rPr>
            <w:rStyle w:val="Hyperlink"/>
            <w:lang w:val="ru-RU"/>
          </w:rPr>
          <w:t xml:space="preserve"> </w:t>
        </w:r>
        <w:r>
          <w:rPr>
            <w:rStyle w:val="Hyperlink"/>
          </w:rPr>
          <w:t>Bound</w:t>
        </w:r>
      </w:hyperlink>
    </w:p>
    <w:p w14:paraId="7369B110" w14:textId="1AFF744A" w:rsidR="002707A6" w:rsidRPr="002707A6" w:rsidRDefault="002707A6" w:rsidP="002707A6">
      <w:pPr>
        <w:pStyle w:val="ListParagraph"/>
        <w:numPr>
          <w:ilvl w:val="0"/>
          <w:numId w:val="2"/>
        </w:numPr>
        <w:rPr>
          <w:lang w:val="ru-RU"/>
        </w:rPr>
      </w:pPr>
      <w:r w:rsidRPr="002707A6">
        <w:rPr>
          <w:lang w:val="ru-RU"/>
        </w:rPr>
        <w:t xml:space="preserve">Видеоролик на тему «Заполнение </w:t>
      </w:r>
      <w:r>
        <w:rPr>
          <w:lang w:val="ru-RU"/>
        </w:rPr>
        <w:t>заявлений</w:t>
      </w:r>
      <w:r w:rsidRPr="002707A6">
        <w:rPr>
          <w:lang w:val="ru-RU"/>
        </w:rPr>
        <w:t xml:space="preserve"> </w:t>
      </w:r>
      <w:r>
        <w:rPr>
          <w:highlight w:val="yellow"/>
        </w:rPr>
        <w:t>FAFSA</w:t>
      </w:r>
      <w:r w:rsidRPr="002707A6">
        <w:rPr>
          <w:highlight w:val="yellow"/>
          <w:lang w:val="ru-RU"/>
        </w:rPr>
        <w:t>/</w:t>
      </w:r>
      <w:proofErr w:type="spellStart"/>
      <w:r>
        <w:rPr>
          <w:highlight w:val="yellow"/>
        </w:rPr>
        <w:t>WASFA</w:t>
      </w:r>
      <w:proofErr w:type="spellEnd"/>
      <w:r w:rsidRPr="002707A6">
        <w:rPr>
          <w:lang w:val="ru-RU"/>
        </w:rPr>
        <w:t xml:space="preserve">» (2 минуты): </w:t>
      </w:r>
      <w:hyperlink r:id="rId23">
        <w:r w:rsidRPr="002707A6">
          <w:rPr>
            <w:rStyle w:val="Hyperlink"/>
            <w:lang w:val="ru-RU"/>
          </w:rPr>
          <w:t>На английском языке</w:t>
        </w:r>
      </w:hyperlink>
      <w:r w:rsidRPr="002707A6">
        <w:rPr>
          <w:lang w:val="ru-RU"/>
        </w:rPr>
        <w:t xml:space="preserve"> | </w:t>
      </w:r>
      <w:hyperlink r:id="rId24">
        <w:r w:rsidRPr="002707A6">
          <w:rPr>
            <w:rStyle w:val="Hyperlink"/>
            <w:lang w:val="ru-RU"/>
          </w:rPr>
          <w:t>На испанском языке</w:t>
        </w:r>
      </w:hyperlink>
    </w:p>
    <w:p w14:paraId="38BA9C03" w14:textId="77777777" w:rsidR="002707A6" w:rsidRPr="002707A6" w:rsidRDefault="002707A6" w:rsidP="002707A6">
      <w:pPr>
        <w:pStyle w:val="ListParagraph"/>
        <w:numPr>
          <w:ilvl w:val="0"/>
          <w:numId w:val="2"/>
        </w:numPr>
        <w:rPr>
          <w:lang w:val="ru-RU"/>
        </w:rPr>
      </w:pPr>
      <w:r w:rsidRPr="002707A6">
        <w:rPr>
          <w:lang w:val="ru-RU"/>
        </w:rPr>
        <w:t xml:space="preserve">Введение — предоставление финансовой помощи (24 мин.): </w:t>
      </w:r>
      <w:hyperlink r:id="rId25">
        <w:r w:rsidRPr="002707A6">
          <w:rPr>
            <w:rStyle w:val="Hyperlink"/>
            <w:lang w:val="ru-RU"/>
          </w:rPr>
          <w:t>На английском языке</w:t>
        </w:r>
      </w:hyperlink>
      <w:r w:rsidRPr="002707A6">
        <w:rPr>
          <w:lang w:val="ru-RU"/>
        </w:rPr>
        <w:t xml:space="preserve"> | </w:t>
      </w:r>
      <w:hyperlink r:id="rId26">
        <w:r w:rsidRPr="002707A6">
          <w:rPr>
            <w:rStyle w:val="Hyperlink"/>
            <w:lang w:val="ru-RU"/>
          </w:rPr>
          <w:t>На испанском языке</w:t>
        </w:r>
      </w:hyperlink>
    </w:p>
    <w:p w14:paraId="69FFF9D3" w14:textId="77777777" w:rsidR="002707A6" w:rsidRPr="002707A6" w:rsidRDefault="002707A6" w:rsidP="002707A6">
      <w:pPr>
        <w:pStyle w:val="ListParagraph"/>
        <w:numPr>
          <w:ilvl w:val="0"/>
          <w:numId w:val="2"/>
        </w:numPr>
        <w:rPr>
          <w:lang w:val="ru-RU"/>
        </w:rPr>
      </w:pPr>
      <w:r w:rsidRPr="002707A6">
        <w:rPr>
          <w:lang w:val="ru-RU"/>
        </w:rPr>
        <w:t xml:space="preserve">Рабочая тетрадь «Информация об обучении в колледже и карьере»: </w:t>
      </w:r>
      <w:hyperlink r:id="rId27" w:anchor="стр./1">
        <w:r w:rsidRPr="002707A6">
          <w:rPr>
            <w:rStyle w:val="Hyperlink"/>
            <w:lang w:val="ru-RU"/>
          </w:rPr>
          <w:t xml:space="preserve">Глава </w:t>
        </w:r>
        <w:proofErr w:type="spellStart"/>
        <w:r w:rsidRPr="002707A6">
          <w:rPr>
            <w:rStyle w:val="Hyperlink"/>
            <w:lang w:val="ru-RU"/>
          </w:rPr>
          <w:t>третья:</w:t>
        </w:r>
      </w:hyperlink>
      <w:hyperlink r:id="rId28" w:anchor="стр./1">
        <w:r w:rsidRPr="002707A6">
          <w:rPr>
            <w:rStyle w:val="Hyperlink"/>
            <w:lang w:val="ru-RU"/>
          </w:rPr>
          <w:t>оплата</w:t>
        </w:r>
        <w:proofErr w:type="spellEnd"/>
        <w:r w:rsidRPr="002707A6">
          <w:rPr>
            <w:rStyle w:val="Hyperlink"/>
            <w:lang w:val="ru-RU"/>
          </w:rPr>
          <w:t xml:space="preserve"> обучения в колледже</w:t>
        </w:r>
      </w:hyperlink>
    </w:p>
    <w:p w14:paraId="1C201295" w14:textId="77777777" w:rsidR="002707A6" w:rsidRPr="002707A6" w:rsidRDefault="002707A6" w:rsidP="002707A6">
      <w:pPr>
        <w:pStyle w:val="ListParagraph"/>
        <w:numPr>
          <w:ilvl w:val="0"/>
          <w:numId w:val="2"/>
        </w:numPr>
        <w:rPr>
          <w:lang w:val="ru-RU"/>
        </w:rPr>
      </w:pPr>
      <w:r w:rsidRPr="002707A6">
        <w:rPr>
          <w:lang w:val="ru-RU"/>
        </w:rPr>
        <w:t xml:space="preserve">Полный справочник с информацией об обучении в колледже и карьере: </w:t>
      </w:r>
      <w:hyperlink r:id="rId29">
        <w:r w:rsidRPr="002707A6">
          <w:rPr>
            <w:rStyle w:val="Hyperlink"/>
            <w:lang w:val="ru-RU"/>
          </w:rPr>
          <w:t xml:space="preserve">Справочник на </w:t>
        </w:r>
        <w:proofErr w:type="spellStart"/>
        <w:r w:rsidRPr="002707A6">
          <w:rPr>
            <w:rStyle w:val="Hyperlink"/>
            <w:lang w:val="ru-RU"/>
          </w:rPr>
          <w:t>анлийском</w:t>
        </w:r>
        <w:proofErr w:type="spellEnd"/>
        <w:r w:rsidRPr="002707A6">
          <w:rPr>
            <w:rStyle w:val="Hyperlink"/>
            <w:lang w:val="ru-RU"/>
          </w:rPr>
          <w:t xml:space="preserve"> языке</w:t>
        </w:r>
      </w:hyperlink>
      <w:r w:rsidRPr="002707A6">
        <w:rPr>
          <w:lang w:val="ru-RU"/>
        </w:rPr>
        <w:t xml:space="preserve"> | </w:t>
      </w:r>
      <w:hyperlink r:id="rId30">
        <w:r w:rsidRPr="002707A6">
          <w:rPr>
            <w:rStyle w:val="Hyperlink"/>
            <w:lang w:val="ru-RU"/>
          </w:rPr>
          <w:t>Справочник на испанском языке</w:t>
        </w:r>
      </w:hyperlink>
    </w:p>
    <w:p w14:paraId="1575AC6F" w14:textId="77777777" w:rsidR="002707A6" w:rsidRPr="002707A6" w:rsidRDefault="002707A6" w:rsidP="002707A6">
      <w:pPr>
        <w:pStyle w:val="ListParagraph"/>
        <w:numPr>
          <w:ilvl w:val="0"/>
          <w:numId w:val="2"/>
        </w:numPr>
        <w:rPr>
          <w:lang w:val="ru-RU"/>
        </w:rPr>
      </w:pPr>
      <w:proofErr w:type="spellStart"/>
      <w:r>
        <w:rPr>
          <w:b/>
          <w:highlight w:val="yellow"/>
        </w:rPr>
        <w:t>Otterbot</w:t>
      </w:r>
      <w:proofErr w:type="spellEnd"/>
      <w:r w:rsidRPr="002707A6">
        <w:rPr>
          <w:b/>
          <w:lang w:val="ru-RU"/>
        </w:rPr>
        <w:t xml:space="preserve"> </w:t>
      </w:r>
      <w:r w:rsidRPr="002707A6">
        <w:rPr>
          <w:lang w:val="ru-RU"/>
        </w:rPr>
        <w:t xml:space="preserve">— это бесплатный сервис СМС-рассылок, предназначенный для того, чтобы помочь учащимся 12 класса из Вашингтона сориентироваться в вопросах финансовой помощи. Доступ к боту </w:t>
      </w:r>
      <w:proofErr w:type="spellStart"/>
      <w:r>
        <w:rPr>
          <w:highlight w:val="yellow"/>
        </w:rPr>
        <w:t>Otterbot</w:t>
      </w:r>
      <w:proofErr w:type="spellEnd"/>
      <w:r w:rsidRPr="002707A6">
        <w:rPr>
          <w:lang w:val="ru-RU"/>
        </w:rPr>
        <w:t xml:space="preserve"> можно получить 24/7, отправив СМС на номер 360-928-7281 со словами «Привет, </w:t>
      </w:r>
      <w:r>
        <w:rPr>
          <w:highlight w:val="yellow"/>
        </w:rPr>
        <w:t>Otter</w:t>
      </w:r>
      <w:r w:rsidRPr="002707A6">
        <w:rPr>
          <w:lang w:val="ru-RU"/>
        </w:rPr>
        <w:t>».</w:t>
      </w:r>
    </w:p>
    <w:p w14:paraId="5E64CAAE" w14:textId="77777777" w:rsidR="002707A6" w:rsidRDefault="002707A6" w:rsidP="002707A6">
      <w:proofErr w:type="spellStart"/>
      <w:r>
        <w:t>Спасибо</w:t>
      </w:r>
      <w:proofErr w:type="spellEnd"/>
      <w:r>
        <w:t>!</w:t>
      </w:r>
    </w:p>
    <w:p w14:paraId="5BC0636E" w14:textId="77777777" w:rsidR="002707A6" w:rsidRDefault="002707A6" w:rsidP="002707A6">
      <w:r>
        <w:t>&lt;</w:t>
      </w:r>
      <w:r>
        <w:rPr>
          <w:highlight w:val="yellow"/>
        </w:rPr>
        <w:t>COUNSELOR’S NAME</w:t>
      </w:r>
      <w:r>
        <w:t>&gt;</w:t>
      </w:r>
    </w:p>
    <w:p w14:paraId="7EB35437" w14:textId="77777777" w:rsidR="002707A6" w:rsidRDefault="002707A6" w:rsidP="002707A6"/>
    <w:p w14:paraId="40B2B957" w14:textId="77777777" w:rsidR="002707A6" w:rsidRDefault="002707A6" w:rsidP="002707A6">
      <w:pPr>
        <w:rPr>
          <w:b/>
          <w:bCs/>
        </w:rPr>
      </w:pPr>
    </w:p>
    <w:p w14:paraId="237D2615" w14:textId="77777777" w:rsidR="002707A6" w:rsidRDefault="002707A6" w:rsidP="002707A6">
      <w:pPr>
        <w:rPr>
          <w:b/>
          <w:bCs/>
        </w:rPr>
      </w:pPr>
      <w:r>
        <w:rPr>
          <w:b/>
          <w:highlight w:val="yellow"/>
        </w:rPr>
        <w:t xml:space="preserve">Students who submitted but have an </w:t>
      </w:r>
      <w:proofErr w:type="gramStart"/>
      <w:r>
        <w:rPr>
          <w:b/>
          <w:highlight w:val="yellow"/>
        </w:rPr>
        <w:t>error</w:t>
      </w:r>
      <w:proofErr w:type="gramEnd"/>
    </w:p>
    <w:p w14:paraId="132AC78D" w14:textId="77777777" w:rsidR="002707A6" w:rsidRPr="002707A6" w:rsidRDefault="002707A6" w:rsidP="002707A6">
      <w:pPr>
        <w:rPr>
          <w:lang w:val="ru-RU"/>
        </w:rPr>
      </w:pPr>
      <w:r w:rsidRPr="002707A6">
        <w:rPr>
          <w:lang w:val="ru-RU"/>
        </w:rPr>
        <w:t>Здравствуйте &lt;</w:t>
      </w:r>
      <w:r>
        <w:rPr>
          <w:highlight w:val="yellow"/>
        </w:rPr>
        <w:t>FIRST</w:t>
      </w:r>
      <w:r w:rsidRPr="002707A6">
        <w:rPr>
          <w:highlight w:val="yellow"/>
          <w:lang w:val="ru-RU"/>
        </w:rPr>
        <w:t xml:space="preserve"> </w:t>
      </w:r>
      <w:r>
        <w:rPr>
          <w:highlight w:val="yellow"/>
        </w:rPr>
        <w:t>NAME</w:t>
      </w:r>
      <w:r w:rsidRPr="002707A6">
        <w:rPr>
          <w:lang w:val="ru-RU"/>
        </w:rPr>
        <w:t xml:space="preserve">&gt;! </w:t>
      </w:r>
    </w:p>
    <w:p w14:paraId="6B36307B" w14:textId="55130D03" w:rsidR="002707A6" w:rsidRPr="002707A6" w:rsidRDefault="002707A6" w:rsidP="002707A6">
      <w:pPr>
        <w:rPr>
          <w:lang w:val="ru-RU"/>
        </w:rPr>
      </w:pPr>
      <w:r w:rsidRPr="002707A6">
        <w:rPr>
          <w:lang w:val="ru-RU"/>
        </w:rPr>
        <w:t xml:space="preserve">Похоже, что Вы подали бесплатное заявление на получение федеральной студенческой помощи </w:t>
      </w:r>
      <w:r>
        <w:rPr>
          <w:lang w:val="ru-RU"/>
        </w:rPr>
        <w:t>(</w:t>
      </w:r>
      <w:r>
        <w:rPr>
          <w:highlight w:val="yellow"/>
        </w:rPr>
        <w:t>FAFSA</w:t>
      </w:r>
      <w:r>
        <w:rPr>
          <w:lang w:val="ru-RU"/>
        </w:rPr>
        <w:t>)</w:t>
      </w:r>
      <w:r w:rsidRPr="002707A6">
        <w:rPr>
          <w:lang w:val="ru-RU"/>
        </w:rPr>
        <w:t xml:space="preserve"> на </w:t>
      </w:r>
      <w:proofErr w:type="gramStart"/>
      <w:r w:rsidRPr="002707A6">
        <w:rPr>
          <w:lang w:val="ru-RU"/>
        </w:rPr>
        <w:t>2024-25</w:t>
      </w:r>
      <w:proofErr w:type="gramEnd"/>
      <w:r w:rsidRPr="002707A6">
        <w:rPr>
          <w:lang w:val="ru-RU"/>
        </w:rPr>
        <w:t xml:space="preserve"> учебный год, но в заявлении была допущена ошибка.  Не стоит волноваться. Вот что нужно сделать, чтобы исправить ошибку:</w:t>
      </w:r>
    </w:p>
    <w:p w14:paraId="18EECABC" w14:textId="77777777" w:rsidR="002707A6" w:rsidRPr="002707A6" w:rsidRDefault="002707A6" w:rsidP="002707A6">
      <w:pPr>
        <w:pStyle w:val="ListParagraph"/>
        <w:numPr>
          <w:ilvl w:val="0"/>
          <w:numId w:val="8"/>
        </w:numPr>
        <w:rPr>
          <w:lang w:val="ru-RU"/>
        </w:rPr>
      </w:pPr>
      <w:r w:rsidRPr="002707A6">
        <w:rPr>
          <w:lang w:val="ru-RU"/>
        </w:rPr>
        <w:lastRenderedPageBreak/>
        <w:t xml:space="preserve">Войдите в свою учетную запись на сайте </w:t>
      </w:r>
      <w:proofErr w:type="spellStart"/>
      <w:r>
        <w:rPr>
          <w:highlight w:val="yellow"/>
        </w:rPr>
        <w:t>Studentaid</w:t>
      </w:r>
      <w:proofErr w:type="spellEnd"/>
      <w:r w:rsidRPr="002707A6">
        <w:rPr>
          <w:highlight w:val="yellow"/>
          <w:lang w:val="ru-RU"/>
        </w:rPr>
        <w:t>.</w:t>
      </w:r>
      <w:r>
        <w:rPr>
          <w:highlight w:val="yellow"/>
        </w:rPr>
        <w:t>gov</w:t>
      </w:r>
      <w:r w:rsidRPr="002707A6">
        <w:rPr>
          <w:lang w:val="ru-RU"/>
        </w:rPr>
        <w:t xml:space="preserve">, используя свой номер </w:t>
      </w:r>
      <w:r>
        <w:t>FSA</w:t>
      </w:r>
      <w:r w:rsidRPr="002707A6">
        <w:rPr>
          <w:lang w:val="ru-RU"/>
        </w:rPr>
        <w:t xml:space="preserve"> (</w:t>
      </w:r>
      <w:r>
        <w:rPr>
          <w:highlight w:val="yellow"/>
        </w:rPr>
        <w:t>FSA</w:t>
      </w:r>
      <w:r w:rsidRPr="002707A6">
        <w:rPr>
          <w:highlight w:val="yellow"/>
          <w:lang w:val="ru-RU"/>
        </w:rPr>
        <w:t xml:space="preserve"> </w:t>
      </w:r>
      <w:r>
        <w:rPr>
          <w:highlight w:val="yellow"/>
        </w:rPr>
        <w:t>ID</w:t>
      </w:r>
      <w:r w:rsidRPr="002707A6">
        <w:rPr>
          <w:lang w:val="ru-RU"/>
        </w:rPr>
        <w:t>) (имя пользователя и пароль).</w:t>
      </w:r>
    </w:p>
    <w:p w14:paraId="1BE43F14" w14:textId="77777777" w:rsidR="002707A6" w:rsidRPr="002707A6" w:rsidRDefault="002707A6" w:rsidP="002707A6">
      <w:pPr>
        <w:pStyle w:val="ListParagraph"/>
        <w:numPr>
          <w:ilvl w:val="0"/>
          <w:numId w:val="8"/>
        </w:numPr>
        <w:rPr>
          <w:lang w:val="ru-RU"/>
        </w:rPr>
      </w:pPr>
      <w:r w:rsidRPr="002707A6">
        <w:rPr>
          <w:lang w:val="ru-RU"/>
        </w:rPr>
        <w:t xml:space="preserve">Выберите опцию подачи заявления </w:t>
      </w:r>
      <w:r>
        <w:rPr>
          <w:highlight w:val="yellow"/>
        </w:rPr>
        <w:t>FAFSA</w:t>
      </w:r>
      <w:r w:rsidRPr="002707A6">
        <w:rPr>
          <w:lang w:val="ru-RU"/>
        </w:rPr>
        <w:t xml:space="preserve"> в разделе “</w:t>
      </w:r>
      <w:r>
        <w:rPr>
          <w:highlight w:val="yellow"/>
        </w:rPr>
        <w:t>My</w:t>
      </w:r>
      <w:r w:rsidRPr="002707A6">
        <w:rPr>
          <w:highlight w:val="yellow"/>
          <w:lang w:val="ru-RU"/>
        </w:rPr>
        <w:t xml:space="preserve"> </w:t>
      </w:r>
      <w:r>
        <w:rPr>
          <w:highlight w:val="yellow"/>
        </w:rPr>
        <w:t>Activity</w:t>
      </w:r>
      <w:r w:rsidRPr="002707A6">
        <w:rPr>
          <w:lang w:val="ru-RU"/>
        </w:rPr>
        <w:t xml:space="preserve">” («Мои действия») на приборной панели вашей учетной записи. </w:t>
      </w:r>
    </w:p>
    <w:p w14:paraId="1E549F42" w14:textId="77777777" w:rsidR="002707A6" w:rsidRPr="002707A6" w:rsidRDefault="002707A6" w:rsidP="002707A6">
      <w:pPr>
        <w:pStyle w:val="ListParagraph"/>
        <w:numPr>
          <w:ilvl w:val="0"/>
          <w:numId w:val="8"/>
        </w:numPr>
        <w:rPr>
          <w:lang w:val="ru-RU"/>
        </w:rPr>
      </w:pPr>
      <w:r w:rsidRPr="002707A6">
        <w:rPr>
          <w:lang w:val="ru-RU"/>
        </w:rPr>
        <w:t xml:space="preserve">После </w:t>
      </w:r>
      <w:r w:rsidRPr="002707A6">
        <w:rPr>
          <w:i/>
          <w:iCs/>
          <w:lang w:val="ru-RU"/>
        </w:rPr>
        <w:t>обработки</w:t>
      </w:r>
      <w:r w:rsidRPr="002707A6">
        <w:rPr>
          <w:lang w:val="ru-RU"/>
        </w:rPr>
        <w:t xml:space="preserve"> формы Вы можете внести любые необходимые или желаемые изменения. </w:t>
      </w:r>
      <w:hyperlink r:id="rId31">
        <w:r w:rsidRPr="002707A6">
          <w:rPr>
            <w:rStyle w:val="Hyperlink"/>
            <w:lang w:val="ru-RU"/>
          </w:rPr>
          <w:t xml:space="preserve">На странице «Как внести изменения или поправки в форму заявления </w:t>
        </w:r>
        <w:r>
          <w:rPr>
            <w:rStyle w:val="Hyperlink"/>
            <w:highlight w:val="yellow"/>
          </w:rPr>
          <w:t>FAFSA</w:t>
        </w:r>
        <w:r w:rsidRPr="002707A6">
          <w:rPr>
            <w:rStyle w:val="Hyperlink"/>
            <w:lang w:val="ru-RU"/>
          </w:rPr>
          <w:t>»</w:t>
        </w:r>
      </w:hyperlink>
      <w:r w:rsidRPr="002707A6">
        <w:rPr>
          <w:lang w:val="ru-RU"/>
        </w:rPr>
        <w:t xml:space="preserve"> вы найдете дополнительную полезную информацию.</w:t>
      </w:r>
    </w:p>
    <w:p w14:paraId="2F6E7B46" w14:textId="77777777" w:rsidR="002707A6" w:rsidRDefault="002707A6" w:rsidP="002707A6">
      <w:r w:rsidRPr="002707A6">
        <w:rPr>
          <w:lang w:val="ru-RU"/>
        </w:rPr>
        <w:t xml:space="preserve">Если у Вас возникли вопросы или Вам необходима помощь в процессе оформления финансовой помощи, обращайтесь ко мне. Я с радостью помогу Вам разобраться в этом процессе и окажу поддержку, если она Вам понадобится. </w:t>
      </w:r>
      <w:proofErr w:type="spellStart"/>
      <w:r>
        <w:t>Ниже</w:t>
      </w:r>
      <w:proofErr w:type="spellEnd"/>
      <w:r>
        <w:t xml:space="preserve"> </w:t>
      </w:r>
      <w:proofErr w:type="spellStart"/>
      <w:r>
        <w:t>приведены</w:t>
      </w:r>
      <w:proofErr w:type="spellEnd"/>
      <w:r>
        <w:t xml:space="preserve"> </w:t>
      </w:r>
      <w:proofErr w:type="spellStart"/>
      <w:r>
        <w:t>некоторые</w:t>
      </w:r>
      <w:proofErr w:type="spellEnd"/>
      <w:r>
        <w:t xml:space="preserve"> </w:t>
      </w:r>
      <w:proofErr w:type="spellStart"/>
      <w:r>
        <w:t>ресурсы</w:t>
      </w:r>
      <w:proofErr w:type="spellEnd"/>
      <w:r>
        <w:t>.</w:t>
      </w:r>
    </w:p>
    <w:p w14:paraId="3C7BED2B" w14:textId="77777777" w:rsidR="002707A6" w:rsidRPr="002707A6" w:rsidRDefault="002707A6" w:rsidP="002707A6">
      <w:pPr>
        <w:pStyle w:val="ListParagraph"/>
        <w:numPr>
          <w:ilvl w:val="0"/>
          <w:numId w:val="1"/>
        </w:numPr>
        <w:rPr>
          <w:lang w:val="ru-RU"/>
        </w:rPr>
      </w:pPr>
      <w:r w:rsidRPr="002707A6">
        <w:rPr>
          <w:lang w:val="ru-RU"/>
        </w:rPr>
        <w:t xml:space="preserve">Важные вопросы, о которых учащимся следует подумать после получения писем о предоставлении финансовой помощи: </w:t>
      </w:r>
      <w:hyperlink r:id="rId32" w:anchor="about">
        <w:r w:rsidRPr="002707A6">
          <w:rPr>
            <w:rStyle w:val="Hyperlink"/>
            <w:lang w:val="ru-RU"/>
          </w:rPr>
          <w:t>Письма о предоставлении финансовой помощи</w:t>
        </w:r>
      </w:hyperlink>
    </w:p>
    <w:p w14:paraId="7946620F" w14:textId="77777777" w:rsidR="002707A6" w:rsidRPr="002707A6" w:rsidRDefault="002707A6" w:rsidP="002707A6">
      <w:pPr>
        <w:pStyle w:val="ListParagraph"/>
        <w:numPr>
          <w:ilvl w:val="0"/>
          <w:numId w:val="1"/>
        </w:numPr>
        <w:rPr>
          <w:lang w:val="ru-RU"/>
        </w:rPr>
      </w:pPr>
      <w:r w:rsidRPr="002707A6">
        <w:rPr>
          <w:lang w:val="ru-RU"/>
        </w:rPr>
        <w:t xml:space="preserve">Видеоролик «После подачи заявлений </w:t>
      </w:r>
      <w:r>
        <w:rPr>
          <w:highlight w:val="yellow"/>
        </w:rPr>
        <w:t>FAFSA</w:t>
      </w:r>
      <w:r w:rsidRPr="002707A6">
        <w:rPr>
          <w:highlight w:val="yellow"/>
          <w:lang w:val="ru-RU"/>
        </w:rPr>
        <w:t>/</w:t>
      </w:r>
      <w:proofErr w:type="spellStart"/>
      <w:r>
        <w:rPr>
          <w:highlight w:val="yellow"/>
        </w:rPr>
        <w:t>WASF</w:t>
      </w:r>
      <w:proofErr w:type="spellEnd"/>
      <w:r w:rsidRPr="002707A6">
        <w:rPr>
          <w:lang w:val="ru-RU"/>
        </w:rPr>
        <w:t xml:space="preserve">» (2 минуты): </w:t>
      </w:r>
      <w:hyperlink r:id="rId33">
        <w:r w:rsidRPr="002707A6">
          <w:rPr>
            <w:rStyle w:val="Hyperlink"/>
            <w:lang w:val="ru-RU"/>
          </w:rPr>
          <w:t>На английском языке</w:t>
        </w:r>
      </w:hyperlink>
      <w:r w:rsidRPr="002707A6">
        <w:rPr>
          <w:lang w:val="ru-RU"/>
        </w:rPr>
        <w:t xml:space="preserve"> | </w:t>
      </w:r>
      <w:hyperlink r:id="rId34">
        <w:r w:rsidRPr="002707A6">
          <w:rPr>
            <w:rStyle w:val="Hyperlink"/>
            <w:lang w:val="ru-RU"/>
          </w:rPr>
          <w:t>На испанском языке</w:t>
        </w:r>
      </w:hyperlink>
    </w:p>
    <w:p w14:paraId="1C2CD8AE" w14:textId="77777777" w:rsidR="002707A6" w:rsidRPr="002707A6" w:rsidRDefault="002707A6" w:rsidP="002707A6">
      <w:pPr>
        <w:pStyle w:val="ListParagraph"/>
        <w:numPr>
          <w:ilvl w:val="0"/>
          <w:numId w:val="1"/>
        </w:numPr>
        <w:rPr>
          <w:lang w:val="ru-RU"/>
        </w:rPr>
      </w:pPr>
      <w:r w:rsidRPr="002707A6">
        <w:rPr>
          <w:lang w:val="ru-RU"/>
        </w:rPr>
        <w:t>Продолжайте еженедельно проверять свою электронную почту.  Также убедитесь, что все сообщения отправляются на адрес Вашей личной электронной почты (после окончания школы Вы потеряете доступ к школьной почте).</w:t>
      </w:r>
    </w:p>
    <w:p w14:paraId="7F814F2B" w14:textId="77777777" w:rsidR="002707A6" w:rsidRDefault="002707A6" w:rsidP="002707A6">
      <w:pPr>
        <w:pStyle w:val="ListParagraph"/>
        <w:numPr>
          <w:ilvl w:val="0"/>
          <w:numId w:val="1"/>
        </w:numPr>
      </w:pPr>
      <w:r w:rsidRPr="002707A6">
        <w:rPr>
          <w:lang w:val="ru-RU"/>
        </w:rPr>
        <w:t>Узнайте на сайте Вашего колледжа или университета, посвященном предоставлению финансовой помощи, о любых обновлениях и дальнейших действиях.  Если у Вас есть вопросы по поводу бесплатного заявления на получение федеральной студенческой помощи (</w:t>
      </w:r>
      <w:r>
        <w:rPr>
          <w:highlight w:val="yellow"/>
        </w:rPr>
        <w:t>FAFSA</w:t>
      </w:r>
      <w:r w:rsidRPr="002707A6">
        <w:rPr>
          <w:highlight w:val="yellow"/>
          <w:lang w:val="ru-RU"/>
        </w:rPr>
        <w:t>)</w:t>
      </w:r>
      <w:r w:rsidRPr="002707A6">
        <w:rPr>
          <w:lang w:val="ru-RU"/>
        </w:rPr>
        <w:t xml:space="preserve"> или дальнейших действий, обращайтесь в отдел финансовой помощи колледжа или университета. 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будут</w:t>
      </w:r>
      <w:proofErr w:type="spellEnd"/>
      <w:r>
        <w:t xml:space="preserve"> </w:t>
      </w:r>
      <w:proofErr w:type="spellStart"/>
      <w:r>
        <w:t>рады</w:t>
      </w:r>
      <w:proofErr w:type="spellEnd"/>
      <w:r>
        <w:t xml:space="preserve"> </w:t>
      </w:r>
      <w:proofErr w:type="spellStart"/>
      <w:r>
        <w:t>оказать</w:t>
      </w:r>
      <w:proofErr w:type="spellEnd"/>
      <w:r>
        <w:t xml:space="preserve"> </w:t>
      </w:r>
      <w:proofErr w:type="spellStart"/>
      <w:r>
        <w:t>любую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>.</w:t>
      </w:r>
    </w:p>
    <w:p w14:paraId="1EC71B29" w14:textId="77777777" w:rsidR="002707A6" w:rsidRPr="002707A6" w:rsidRDefault="002707A6" w:rsidP="002707A6">
      <w:pPr>
        <w:pStyle w:val="ListParagraph"/>
        <w:numPr>
          <w:ilvl w:val="0"/>
          <w:numId w:val="1"/>
        </w:numPr>
        <w:rPr>
          <w:lang w:val="ru-RU"/>
        </w:rPr>
      </w:pPr>
      <w:r w:rsidRPr="002707A6">
        <w:rPr>
          <w:lang w:val="ru-RU"/>
        </w:rPr>
        <w:t xml:space="preserve">Нужна дополнительная помощь? Свяжитесь с сервисом </w:t>
      </w:r>
      <w:proofErr w:type="spellStart"/>
      <w:r>
        <w:rPr>
          <w:highlight w:val="yellow"/>
        </w:rPr>
        <w:t>Otterbot</w:t>
      </w:r>
      <w:proofErr w:type="spellEnd"/>
      <w:r w:rsidRPr="002707A6">
        <w:rPr>
          <w:lang w:val="ru-RU"/>
        </w:rPr>
        <w:t xml:space="preserve">!  </w:t>
      </w:r>
      <w:proofErr w:type="spellStart"/>
      <w:r>
        <w:rPr>
          <w:highlight w:val="yellow"/>
        </w:rPr>
        <w:t>Otterbot</w:t>
      </w:r>
      <w:proofErr w:type="spellEnd"/>
      <w:r w:rsidRPr="002707A6">
        <w:rPr>
          <w:lang w:val="ru-RU"/>
        </w:rPr>
        <w:t xml:space="preserve"> — это бесплатный сервис СМС-рассылок, предназначенный для того, чтобы помочь учащимся 12 класса из Вашингтона сориентироваться в вопросах финансовой помощи и будущей карьеры. Доступ к боту </w:t>
      </w:r>
      <w:proofErr w:type="spellStart"/>
      <w:r>
        <w:rPr>
          <w:highlight w:val="yellow"/>
        </w:rPr>
        <w:t>Otterbot</w:t>
      </w:r>
      <w:proofErr w:type="spellEnd"/>
      <w:r w:rsidRPr="002707A6">
        <w:rPr>
          <w:lang w:val="ru-RU"/>
        </w:rPr>
        <w:t xml:space="preserve"> можно получить 24/7, отправив СМС на номер 360-928-7281 со словами «Привет, </w:t>
      </w:r>
      <w:r>
        <w:rPr>
          <w:highlight w:val="yellow"/>
        </w:rPr>
        <w:t>Otter</w:t>
      </w:r>
      <w:r w:rsidRPr="002707A6">
        <w:rPr>
          <w:lang w:val="ru-RU"/>
        </w:rPr>
        <w:t xml:space="preserve">». </w:t>
      </w:r>
    </w:p>
    <w:p w14:paraId="5769B528" w14:textId="77777777" w:rsidR="002707A6" w:rsidRDefault="002707A6" w:rsidP="002707A6">
      <w:proofErr w:type="spellStart"/>
      <w:r>
        <w:t>Спасибо</w:t>
      </w:r>
      <w:proofErr w:type="spellEnd"/>
      <w:r>
        <w:t>!</w:t>
      </w:r>
    </w:p>
    <w:p w14:paraId="0D57A164" w14:textId="77777777" w:rsidR="002707A6" w:rsidRDefault="002707A6" w:rsidP="002707A6">
      <w:r>
        <w:t>&lt;</w:t>
      </w:r>
      <w:r>
        <w:rPr>
          <w:highlight w:val="yellow"/>
        </w:rPr>
        <w:t>COUNSELOR’S NAME</w:t>
      </w:r>
      <w:r>
        <w:t>&gt;</w:t>
      </w:r>
    </w:p>
    <w:p w14:paraId="75D73558" w14:textId="77777777" w:rsidR="002707A6" w:rsidRDefault="002707A6" w:rsidP="002707A6"/>
    <w:p w14:paraId="5C265DC3" w14:textId="77777777" w:rsidR="002707A6" w:rsidRDefault="002707A6" w:rsidP="002707A6">
      <w:pPr>
        <w:rPr>
          <w:b/>
          <w:bCs/>
        </w:rPr>
      </w:pPr>
      <w:r>
        <w:rPr>
          <w:b/>
          <w:highlight w:val="yellow"/>
        </w:rPr>
        <w:lastRenderedPageBreak/>
        <w:t>Students who have submitted a</w:t>
      </w:r>
      <w:r>
        <w:rPr>
          <w:b/>
        </w:rPr>
        <w:t xml:space="preserve"> </w:t>
      </w:r>
      <w:proofErr w:type="gramStart"/>
      <w:r>
        <w:rPr>
          <w:b/>
          <w:highlight w:val="yellow"/>
        </w:rPr>
        <w:t>FAFSA</w:t>
      </w:r>
      <w:proofErr w:type="gramEnd"/>
    </w:p>
    <w:p w14:paraId="46E7F827" w14:textId="77777777" w:rsidR="002707A6" w:rsidRPr="002707A6" w:rsidRDefault="002707A6" w:rsidP="002707A6">
      <w:pPr>
        <w:rPr>
          <w:lang w:val="ru-RU"/>
        </w:rPr>
      </w:pPr>
      <w:r w:rsidRPr="002707A6">
        <w:rPr>
          <w:lang w:val="ru-RU"/>
        </w:rPr>
        <w:t>Здравствуйте &lt;</w:t>
      </w:r>
      <w:r>
        <w:t>FIRST</w:t>
      </w:r>
      <w:r w:rsidRPr="002707A6">
        <w:rPr>
          <w:lang w:val="ru-RU"/>
        </w:rPr>
        <w:t xml:space="preserve"> </w:t>
      </w:r>
      <w:r>
        <w:t>NAME</w:t>
      </w:r>
      <w:r w:rsidRPr="002707A6">
        <w:rPr>
          <w:lang w:val="ru-RU"/>
        </w:rPr>
        <w:t>&gt;!</w:t>
      </w:r>
    </w:p>
    <w:p w14:paraId="4C27C2BD" w14:textId="77777777" w:rsidR="002707A6" w:rsidRDefault="002707A6" w:rsidP="002707A6">
      <w:r w:rsidRPr="002707A6">
        <w:rPr>
          <w:lang w:val="ru-RU"/>
        </w:rPr>
        <w:t>Поздравляем Вас с подачей бесплатного заявления на получение федеральной студенческой помощи (</w:t>
      </w:r>
      <w:r>
        <w:rPr>
          <w:highlight w:val="yellow"/>
        </w:rPr>
        <w:t>FAFSA</w:t>
      </w:r>
      <w:r w:rsidRPr="002707A6">
        <w:rPr>
          <w:highlight w:val="yellow"/>
          <w:lang w:val="ru-RU"/>
        </w:rPr>
        <w:t>)</w:t>
      </w:r>
      <w:r w:rsidRPr="002707A6">
        <w:rPr>
          <w:lang w:val="ru-RU"/>
        </w:rPr>
        <w:t xml:space="preserve"> на </w:t>
      </w:r>
      <w:proofErr w:type="gramStart"/>
      <w:r w:rsidRPr="002707A6">
        <w:rPr>
          <w:lang w:val="ru-RU"/>
        </w:rPr>
        <w:t>2024-25</w:t>
      </w:r>
      <w:proofErr w:type="gramEnd"/>
      <w:r w:rsidRPr="002707A6">
        <w:rPr>
          <w:lang w:val="ru-RU"/>
        </w:rPr>
        <w:t xml:space="preserve"> учебный год!  </w:t>
      </w:r>
      <w:proofErr w:type="spellStart"/>
      <w:r>
        <w:t>Ниже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расскажем</w:t>
      </w:r>
      <w:proofErr w:type="spellEnd"/>
      <w:r>
        <w:t xml:space="preserve">, </w:t>
      </w:r>
      <w:proofErr w:type="spellStart"/>
      <w:r>
        <w:t>чего</w:t>
      </w:r>
      <w:proofErr w:type="spellEnd"/>
      <w:r>
        <w:t xml:space="preserve"> </w:t>
      </w:r>
      <w:proofErr w:type="spellStart"/>
      <w:r>
        <w:t>ожидать</w:t>
      </w:r>
      <w:proofErr w:type="spellEnd"/>
      <w:r>
        <w:t xml:space="preserve"> </w:t>
      </w:r>
      <w:proofErr w:type="spellStart"/>
      <w:r>
        <w:t>дальше</w:t>
      </w:r>
      <w:proofErr w:type="spellEnd"/>
      <w:r>
        <w:t>:</w:t>
      </w:r>
    </w:p>
    <w:p w14:paraId="2C66ACF2" w14:textId="77777777" w:rsidR="002707A6" w:rsidRPr="002707A6" w:rsidRDefault="002707A6" w:rsidP="002707A6">
      <w:pPr>
        <w:pStyle w:val="ListParagraph"/>
        <w:numPr>
          <w:ilvl w:val="0"/>
          <w:numId w:val="9"/>
        </w:numPr>
        <w:rPr>
          <w:lang w:val="ru-RU"/>
        </w:rPr>
      </w:pPr>
      <w:r w:rsidRPr="002707A6">
        <w:rPr>
          <w:lang w:val="ru-RU"/>
        </w:rPr>
        <w:t>Колледжи, скорее всего, сообщат Вам о своих решениях и вышлют письма о предоставлении финансовой помощи по электронной почте, по почте или через свой онлайн-портал. Если у Вас возникнут вопросы, обязательно обратитесь в приемную комиссию или отдел предоставления финансовой помощи колледжа или университета.</w:t>
      </w:r>
    </w:p>
    <w:p w14:paraId="7A05830C" w14:textId="77777777" w:rsidR="002707A6" w:rsidRPr="002707A6" w:rsidRDefault="002707A6" w:rsidP="002707A6">
      <w:pPr>
        <w:pStyle w:val="ListParagraph"/>
        <w:numPr>
          <w:ilvl w:val="0"/>
          <w:numId w:val="9"/>
        </w:numPr>
        <w:rPr>
          <w:lang w:val="ru-RU"/>
        </w:rPr>
      </w:pPr>
      <w:r w:rsidRPr="002707A6">
        <w:rPr>
          <w:lang w:val="ru-RU"/>
        </w:rPr>
        <w:t xml:space="preserve">Продолжайте подавать заявления на получение стипендий. Начните с онлайн-платформы </w:t>
      </w:r>
      <w:hyperlink r:id="rId35">
        <w:r>
          <w:rPr>
            <w:rStyle w:val="Hyperlink"/>
            <w:highlight w:val="yellow"/>
          </w:rPr>
          <w:t>Washboard</w:t>
        </w:r>
      </w:hyperlink>
      <w:r w:rsidRPr="002707A6">
        <w:rPr>
          <w:lang w:val="ru-RU"/>
        </w:rPr>
        <w:t xml:space="preserve"> — создайте свой профиль и займитесь поиском стипендий, соответствующих Вашим уникальным потребностям. </w:t>
      </w:r>
    </w:p>
    <w:p w14:paraId="408159F9" w14:textId="77777777" w:rsidR="002707A6" w:rsidRDefault="002707A6" w:rsidP="002707A6">
      <w:r w:rsidRPr="002707A6">
        <w:rPr>
          <w:lang w:val="ru-RU"/>
        </w:rPr>
        <w:t xml:space="preserve">Если у Вас возникли вопросы или Вам необходима помощь в процессе оформления финансовой помощи, обращайтесь ко мне. Я с радостью помогу Вам разобраться в этом процессе и окажу поддержку, если она Вам понадобится. </w:t>
      </w:r>
      <w:proofErr w:type="spellStart"/>
      <w:r>
        <w:t>Ниже</w:t>
      </w:r>
      <w:proofErr w:type="spellEnd"/>
      <w:r>
        <w:t xml:space="preserve"> </w:t>
      </w:r>
      <w:proofErr w:type="spellStart"/>
      <w:r>
        <w:t>приведены</w:t>
      </w:r>
      <w:proofErr w:type="spellEnd"/>
      <w:r>
        <w:t xml:space="preserve"> </w:t>
      </w:r>
      <w:proofErr w:type="spellStart"/>
      <w:r>
        <w:t>некоторые</w:t>
      </w:r>
      <w:proofErr w:type="spellEnd"/>
      <w:r>
        <w:t xml:space="preserve"> </w:t>
      </w:r>
      <w:proofErr w:type="spellStart"/>
      <w:r>
        <w:t>ресурсы</w:t>
      </w:r>
      <w:proofErr w:type="spellEnd"/>
      <w:r>
        <w:t>.</w:t>
      </w:r>
    </w:p>
    <w:p w14:paraId="3D656D9D" w14:textId="77777777" w:rsidR="002707A6" w:rsidRPr="002707A6" w:rsidRDefault="002707A6" w:rsidP="002707A6">
      <w:pPr>
        <w:pStyle w:val="ListParagraph"/>
        <w:numPr>
          <w:ilvl w:val="0"/>
          <w:numId w:val="9"/>
        </w:numPr>
        <w:rPr>
          <w:lang w:val="ru-RU"/>
        </w:rPr>
      </w:pPr>
      <w:r w:rsidRPr="002707A6">
        <w:rPr>
          <w:lang w:val="ru-RU"/>
        </w:rPr>
        <w:t xml:space="preserve">Важные вопросы, о которых учащимся следует подумать после получения писем о предоставлении финансовой помощи: </w:t>
      </w:r>
      <w:hyperlink r:id="rId36" w:anchor="about">
        <w:r w:rsidRPr="002707A6">
          <w:rPr>
            <w:rStyle w:val="Hyperlink"/>
            <w:lang w:val="ru-RU"/>
          </w:rPr>
          <w:t>Письма о предоставлении финансовой помощи</w:t>
        </w:r>
      </w:hyperlink>
    </w:p>
    <w:p w14:paraId="772AF6CD" w14:textId="77777777" w:rsidR="002707A6" w:rsidRPr="002707A6" w:rsidRDefault="002707A6" w:rsidP="002707A6">
      <w:pPr>
        <w:pStyle w:val="ListParagraph"/>
        <w:numPr>
          <w:ilvl w:val="0"/>
          <w:numId w:val="9"/>
        </w:numPr>
        <w:rPr>
          <w:lang w:val="ru-RU"/>
        </w:rPr>
      </w:pPr>
      <w:r w:rsidRPr="002707A6">
        <w:rPr>
          <w:lang w:val="ru-RU"/>
        </w:rPr>
        <w:t xml:space="preserve">Видеоролик «После подачи заявлений </w:t>
      </w:r>
      <w:r>
        <w:rPr>
          <w:highlight w:val="yellow"/>
        </w:rPr>
        <w:t>FAFSA</w:t>
      </w:r>
      <w:r w:rsidRPr="002707A6">
        <w:rPr>
          <w:highlight w:val="yellow"/>
          <w:lang w:val="ru-RU"/>
        </w:rPr>
        <w:t>/</w:t>
      </w:r>
      <w:proofErr w:type="spellStart"/>
      <w:r>
        <w:rPr>
          <w:highlight w:val="yellow"/>
        </w:rPr>
        <w:t>WASF</w:t>
      </w:r>
      <w:proofErr w:type="spellEnd"/>
      <w:r w:rsidRPr="002707A6">
        <w:rPr>
          <w:lang w:val="ru-RU"/>
        </w:rPr>
        <w:t xml:space="preserve">» (2 минуты): </w:t>
      </w:r>
      <w:hyperlink r:id="rId37">
        <w:r w:rsidRPr="002707A6">
          <w:rPr>
            <w:rStyle w:val="Hyperlink"/>
            <w:lang w:val="ru-RU"/>
          </w:rPr>
          <w:t>На английском языке</w:t>
        </w:r>
      </w:hyperlink>
      <w:r w:rsidRPr="002707A6">
        <w:rPr>
          <w:lang w:val="ru-RU"/>
        </w:rPr>
        <w:t xml:space="preserve"> | </w:t>
      </w:r>
      <w:hyperlink r:id="rId38">
        <w:r w:rsidRPr="002707A6">
          <w:rPr>
            <w:rStyle w:val="Hyperlink"/>
            <w:lang w:val="ru-RU"/>
          </w:rPr>
          <w:t>На испанском языке</w:t>
        </w:r>
      </w:hyperlink>
      <w:r w:rsidRPr="002707A6">
        <w:rPr>
          <w:lang w:val="ru-RU"/>
        </w:rPr>
        <w:t xml:space="preserve"> </w:t>
      </w:r>
    </w:p>
    <w:p w14:paraId="464AFD59" w14:textId="77777777" w:rsidR="002707A6" w:rsidRPr="002707A6" w:rsidRDefault="002707A6" w:rsidP="002707A6">
      <w:pPr>
        <w:pStyle w:val="ListParagraph"/>
        <w:numPr>
          <w:ilvl w:val="0"/>
          <w:numId w:val="9"/>
        </w:numPr>
        <w:rPr>
          <w:lang w:val="ru-RU"/>
        </w:rPr>
      </w:pPr>
      <w:r w:rsidRPr="002707A6">
        <w:rPr>
          <w:lang w:val="ru-RU"/>
        </w:rPr>
        <w:t>Продолжайте еженедельно проверять свою электронную почту.  Также убедитесь, что все сообщения отправляются на адрес Вашей личной электронной почты (после окончания школы Вы потеряете доступ к школьной почте).</w:t>
      </w:r>
    </w:p>
    <w:p w14:paraId="45E6284E" w14:textId="77777777" w:rsidR="002707A6" w:rsidRDefault="002707A6" w:rsidP="002707A6">
      <w:pPr>
        <w:pStyle w:val="ListParagraph"/>
        <w:numPr>
          <w:ilvl w:val="0"/>
          <w:numId w:val="9"/>
        </w:numPr>
      </w:pPr>
      <w:r w:rsidRPr="002707A6">
        <w:rPr>
          <w:lang w:val="ru-RU"/>
        </w:rPr>
        <w:t>Узнайте на сайте Вашего колледжа или университета, посвященном предоставлению финансовой помощи, о любых обновлениях и дальнейших действиях.  Если у Вас есть вопросы по поводу бесплатного заявления на получение федеральной студенческой помощи (</w:t>
      </w:r>
      <w:r>
        <w:rPr>
          <w:highlight w:val="yellow"/>
        </w:rPr>
        <w:t>FAFSA</w:t>
      </w:r>
      <w:r w:rsidRPr="002707A6">
        <w:rPr>
          <w:highlight w:val="yellow"/>
          <w:lang w:val="ru-RU"/>
        </w:rPr>
        <w:t>)</w:t>
      </w:r>
      <w:r w:rsidRPr="002707A6">
        <w:rPr>
          <w:lang w:val="ru-RU"/>
        </w:rPr>
        <w:t xml:space="preserve"> или дальнейших действий, обращайтесь в отдел финансовой помощи колледжа или университета. 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будут</w:t>
      </w:r>
      <w:proofErr w:type="spellEnd"/>
      <w:r>
        <w:t xml:space="preserve"> </w:t>
      </w:r>
      <w:proofErr w:type="spellStart"/>
      <w:r>
        <w:t>рады</w:t>
      </w:r>
      <w:proofErr w:type="spellEnd"/>
      <w:r>
        <w:t xml:space="preserve"> </w:t>
      </w:r>
      <w:proofErr w:type="spellStart"/>
      <w:r>
        <w:t>оказать</w:t>
      </w:r>
      <w:proofErr w:type="spellEnd"/>
      <w:r>
        <w:t xml:space="preserve"> </w:t>
      </w:r>
      <w:proofErr w:type="spellStart"/>
      <w:r>
        <w:t>любую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>.</w:t>
      </w:r>
    </w:p>
    <w:p w14:paraId="29A52489" w14:textId="77777777" w:rsidR="002707A6" w:rsidRPr="002707A6" w:rsidRDefault="002707A6" w:rsidP="002707A6">
      <w:pPr>
        <w:pStyle w:val="ListParagraph"/>
        <w:numPr>
          <w:ilvl w:val="0"/>
          <w:numId w:val="9"/>
        </w:numPr>
        <w:rPr>
          <w:lang w:val="ru-RU"/>
        </w:rPr>
      </w:pPr>
      <w:r w:rsidRPr="002707A6">
        <w:rPr>
          <w:lang w:val="ru-RU"/>
        </w:rPr>
        <w:t xml:space="preserve">На сайте </w:t>
      </w:r>
      <w:hyperlink r:id="rId39">
        <w:r>
          <w:rPr>
            <w:rStyle w:val="Hyperlink"/>
            <w:highlight w:val="yellow"/>
          </w:rPr>
          <w:t>CSF</w:t>
        </w:r>
        <w:r w:rsidRPr="002707A6">
          <w:rPr>
            <w:rStyle w:val="Hyperlink"/>
            <w:highlight w:val="yellow"/>
            <w:lang w:val="ru-RU"/>
          </w:rPr>
          <w:t xml:space="preserve"> </w:t>
        </w:r>
        <w:r>
          <w:rPr>
            <w:rStyle w:val="Hyperlink"/>
            <w:highlight w:val="yellow"/>
          </w:rPr>
          <w:t>Financial</w:t>
        </w:r>
        <w:r w:rsidRPr="002707A6">
          <w:rPr>
            <w:rStyle w:val="Hyperlink"/>
            <w:highlight w:val="yellow"/>
            <w:lang w:val="ru-RU"/>
          </w:rPr>
          <w:t xml:space="preserve"> </w:t>
        </w:r>
        <w:r>
          <w:rPr>
            <w:rStyle w:val="Hyperlink"/>
            <w:highlight w:val="yellow"/>
          </w:rPr>
          <w:t>Aid</w:t>
        </w:r>
        <w:r w:rsidRPr="002707A6">
          <w:rPr>
            <w:rStyle w:val="Hyperlink"/>
            <w:highlight w:val="yellow"/>
            <w:lang w:val="ru-RU"/>
          </w:rPr>
          <w:t xml:space="preserve"> </w:t>
        </w:r>
        <w:r>
          <w:rPr>
            <w:rStyle w:val="Hyperlink"/>
            <w:highlight w:val="yellow"/>
          </w:rPr>
          <w:t>Hub</w:t>
        </w:r>
      </w:hyperlink>
      <w:r w:rsidRPr="002707A6">
        <w:rPr>
          <w:lang w:val="ru-RU"/>
        </w:rPr>
        <w:t xml:space="preserve"> Вы найдете дополнительную информацию о стипендиях, письмах о предоставлении финансовой помощи и многом другом. </w:t>
      </w:r>
    </w:p>
    <w:p w14:paraId="3F775A56" w14:textId="77777777" w:rsidR="002707A6" w:rsidRPr="002707A6" w:rsidRDefault="002707A6" w:rsidP="002707A6">
      <w:pPr>
        <w:pStyle w:val="ListParagraph"/>
        <w:numPr>
          <w:ilvl w:val="0"/>
          <w:numId w:val="9"/>
        </w:numPr>
        <w:rPr>
          <w:lang w:val="ru-RU"/>
        </w:rPr>
      </w:pPr>
      <w:r w:rsidRPr="002707A6">
        <w:rPr>
          <w:lang w:val="ru-RU"/>
        </w:rPr>
        <w:lastRenderedPageBreak/>
        <w:t xml:space="preserve">Нужна дополнительная помощь? Свяжитесь с сервисом </w:t>
      </w:r>
      <w:proofErr w:type="spellStart"/>
      <w:r>
        <w:rPr>
          <w:highlight w:val="yellow"/>
        </w:rPr>
        <w:t>Otterbot</w:t>
      </w:r>
      <w:proofErr w:type="spellEnd"/>
      <w:r w:rsidRPr="002707A6">
        <w:rPr>
          <w:lang w:val="ru-RU"/>
        </w:rPr>
        <w:t xml:space="preserve">!  </w:t>
      </w:r>
      <w:proofErr w:type="spellStart"/>
      <w:r>
        <w:rPr>
          <w:highlight w:val="yellow"/>
        </w:rPr>
        <w:t>Otterbot</w:t>
      </w:r>
      <w:proofErr w:type="spellEnd"/>
      <w:r w:rsidRPr="002707A6">
        <w:rPr>
          <w:lang w:val="ru-RU"/>
        </w:rPr>
        <w:t xml:space="preserve"> — это бесплатный сервис СМС-рассылок, предназначенный для того, чтобы помочь учащимся 12 класса из Вашингтона сориентироваться в вопросах финансовой помощи и будущей карьеры. Доступ к боту </w:t>
      </w:r>
      <w:proofErr w:type="spellStart"/>
      <w:r>
        <w:rPr>
          <w:highlight w:val="yellow"/>
        </w:rPr>
        <w:t>Otterbot</w:t>
      </w:r>
      <w:proofErr w:type="spellEnd"/>
      <w:r w:rsidRPr="002707A6">
        <w:rPr>
          <w:lang w:val="ru-RU"/>
        </w:rPr>
        <w:t xml:space="preserve"> можно получить 24/7, отправив СМС на номер 360-928-7281 со словами «Привет, </w:t>
      </w:r>
      <w:r>
        <w:rPr>
          <w:highlight w:val="yellow"/>
        </w:rPr>
        <w:t>Otter</w:t>
      </w:r>
      <w:r w:rsidRPr="002707A6">
        <w:rPr>
          <w:lang w:val="ru-RU"/>
        </w:rPr>
        <w:t>».</w:t>
      </w:r>
      <w:r w:rsidRPr="002707A6">
        <w:rPr>
          <w:lang w:val="ru-RU"/>
        </w:rPr>
        <w:br/>
      </w:r>
    </w:p>
    <w:p w14:paraId="60D1626B" w14:textId="77777777" w:rsidR="002707A6" w:rsidRDefault="002707A6" w:rsidP="002707A6">
      <w:proofErr w:type="spellStart"/>
      <w:r>
        <w:t>Спасибо</w:t>
      </w:r>
      <w:proofErr w:type="spellEnd"/>
      <w:r>
        <w:t>!</w:t>
      </w:r>
    </w:p>
    <w:p w14:paraId="5BB98028" w14:textId="77777777" w:rsidR="002707A6" w:rsidRDefault="002707A6" w:rsidP="002707A6">
      <w:r>
        <w:t>&lt;</w:t>
      </w:r>
      <w:r>
        <w:rPr>
          <w:highlight w:val="yellow"/>
        </w:rPr>
        <w:t>COUNSELOR’S NAME</w:t>
      </w:r>
      <w:r>
        <w:t>&gt;</w:t>
      </w:r>
    </w:p>
    <w:p w14:paraId="76765DD6" w14:textId="77777777" w:rsidR="002707A6" w:rsidRDefault="002707A6" w:rsidP="002707A6">
      <w:pPr>
        <w:rPr>
          <w:b/>
          <w:bCs/>
        </w:rPr>
      </w:pPr>
    </w:p>
    <w:p w14:paraId="35FADCBE" w14:textId="77777777" w:rsidR="002707A6" w:rsidRDefault="002707A6" w:rsidP="002707A6">
      <w:pPr>
        <w:rPr>
          <w:b/>
          <w:bCs/>
        </w:rPr>
      </w:pPr>
    </w:p>
    <w:p w14:paraId="73F3448E" w14:textId="77777777" w:rsidR="002707A6" w:rsidRDefault="002707A6" w:rsidP="002707A6">
      <w:pPr>
        <w:rPr>
          <w:b/>
          <w:bCs/>
          <w:i/>
          <w:iCs/>
        </w:rPr>
      </w:pPr>
      <w:r>
        <w:rPr>
          <w:b/>
          <w:highlight w:val="yellow"/>
        </w:rPr>
        <w:t>Email from college counselor to teachers/</w:t>
      </w:r>
      <w:proofErr w:type="gramStart"/>
      <w:r>
        <w:rPr>
          <w:b/>
          <w:highlight w:val="yellow"/>
        </w:rPr>
        <w:t>staff</w:t>
      </w:r>
      <w:proofErr w:type="gramEnd"/>
      <w:r>
        <w:rPr>
          <w:b/>
        </w:rPr>
        <w:t xml:space="preserve">  </w:t>
      </w:r>
    </w:p>
    <w:p w14:paraId="5699EC21" w14:textId="77777777" w:rsidR="002707A6" w:rsidRDefault="002707A6" w:rsidP="002707A6">
      <w:proofErr w:type="spellStart"/>
      <w:r>
        <w:t>Здравствуйте</w:t>
      </w:r>
      <w:proofErr w:type="spellEnd"/>
      <w:r>
        <w:t xml:space="preserve">, </w:t>
      </w:r>
      <w:proofErr w:type="spellStart"/>
      <w:r>
        <w:t>учителя</w:t>
      </w:r>
      <w:proofErr w:type="spellEnd"/>
      <w:r>
        <w:t>!</w:t>
      </w:r>
    </w:p>
    <w:p w14:paraId="6A04813B" w14:textId="77777777" w:rsidR="002707A6" w:rsidRPr="002707A6" w:rsidRDefault="002707A6" w:rsidP="002707A6">
      <w:pPr>
        <w:rPr>
          <w:lang w:val="ru-RU"/>
        </w:rPr>
      </w:pPr>
      <w:r w:rsidRPr="002707A6">
        <w:rPr>
          <w:lang w:val="ru-RU"/>
        </w:rPr>
        <w:t xml:space="preserve">В преддверии окончания очередного учебного года мне хочется воспользоваться моментом и выразить свою благодарность за вашу неоценимую помощь в оказании помощи нашим выпускникам в этот сложный период подачи заявлений на получение финансовой помощи. </w:t>
      </w:r>
    </w:p>
    <w:p w14:paraId="49DEAD11" w14:textId="77777777" w:rsidR="002707A6" w:rsidRPr="002707A6" w:rsidRDefault="002707A6" w:rsidP="002707A6">
      <w:pPr>
        <w:rPr>
          <w:lang w:val="ru-RU"/>
        </w:rPr>
      </w:pPr>
      <w:r w:rsidRPr="002707A6">
        <w:rPr>
          <w:lang w:val="ru-RU"/>
        </w:rPr>
        <w:t>Я знаю, что мы выходим на финишную прямую, но это еще не значит, что на этом все закончилось. Есть учащиеся, которым пригодятся ваши сверхъестественные силы волшебников — им понадобится ваша помощь при подаче заявления на получение столь необходимой финансовой помощи. Поэтому не расставайтесь со своими волшебными палочками и продолжайте работать волшебниками в жизни детей.</w:t>
      </w:r>
    </w:p>
    <w:p w14:paraId="7EA24FF2" w14:textId="77777777" w:rsidR="002707A6" w:rsidRPr="002707A6" w:rsidRDefault="002707A6" w:rsidP="002707A6">
      <w:pPr>
        <w:rPr>
          <w:lang w:val="ru-RU"/>
        </w:rPr>
      </w:pPr>
      <w:r w:rsidRPr="002707A6">
        <w:rPr>
          <w:lang w:val="ru-RU"/>
        </w:rPr>
        <w:t>В целом по стране количество заполненных бесплатных заявлений на получение федеральной студенческой помощи (</w:t>
      </w:r>
      <w:r>
        <w:rPr>
          <w:highlight w:val="yellow"/>
        </w:rPr>
        <w:t>FAFSA</w:t>
      </w:r>
      <w:r w:rsidRPr="002707A6">
        <w:rPr>
          <w:highlight w:val="yellow"/>
          <w:lang w:val="ru-RU"/>
        </w:rPr>
        <w:t>)</w:t>
      </w:r>
      <w:r w:rsidRPr="002707A6">
        <w:rPr>
          <w:lang w:val="ru-RU"/>
        </w:rPr>
        <w:t xml:space="preserve"> снизилось на 40% по сравнению с этим временем прошлого года (</w:t>
      </w:r>
      <w:hyperlink r:id="rId40">
        <w:r w:rsidRPr="002707A6">
          <w:rPr>
            <w:rStyle w:val="Hyperlink"/>
            <w:lang w:val="ru-RU"/>
          </w:rPr>
          <w:t xml:space="preserve">Трекер подачи заявлений </w:t>
        </w:r>
        <w:proofErr w:type="spellStart"/>
        <w:r>
          <w:rPr>
            <w:rStyle w:val="Hyperlink"/>
            <w:highlight w:val="yellow"/>
          </w:rPr>
          <w:t>NCAN</w:t>
        </w:r>
        <w:proofErr w:type="spellEnd"/>
        <w:r w:rsidRPr="002707A6">
          <w:rPr>
            <w:rStyle w:val="Hyperlink"/>
            <w:highlight w:val="yellow"/>
            <w:lang w:val="ru-RU"/>
          </w:rPr>
          <w:t xml:space="preserve"> </w:t>
        </w:r>
        <w:r>
          <w:rPr>
            <w:rStyle w:val="Hyperlink"/>
            <w:highlight w:val="yellow"/>
          </w:rPr>
          <w:t>FAFSA</w:t>
        </w:r>
      </w:hyperlink>
      <w:r w:rsidRPr="002707A6">
        <w:rPr>
          <w:lang w:val="ru-RU"/>
        </w:rPr>
        <w:t xml:space="preserve">). В Вашингтоне только 27,6% учащихся 12 класса, выпускающихся в 2024 году, подали заявления </w:t>
      </w:r>
      <w:r>
        <w:rPr>
          <w:highlight w:val="yellow"/>
        </w:rPr>
        <w:t>FAFSA</w:t>
      </w:r>
      <w:r w:rsidRPr="002707A6">
        <w:rPr>
          <w:lang w:val="ru-RU"/>
        </w:rPr>
        <w:t xml:space="preserve">, в то время как в прошлом году 51,8% учащихся 12 класса, выпустившихся в 2023 году, подали заявления </w:t>
      </w:r>
      <w:r>
        <w:rPr>
          <w:highlight w:val="yellow"/>
        </w:rPr>
        <w:t>FAFSA</w:t>
      </w:r>
      <w:r w:rsidRPr="002707A6">
        <w:rPr>
          <w:lang w:val="ru-RU"/>
        </w:rPr>
        <w:t>. Ваша постоянная поддержка и содействие могут иметь огромное значение для возможности учащихся получить доступ к ресурсам, необходимым для достижения своих целей.</w:t>
      </w:r>
    </w:p>
    <w:p w14:paraId="33E1F0E6" w14:textId="77777777" w:rsidR="002707A6" w:rsidRPr="002707A6" w:rsidRDefault="002707A6" w:rsidP="002707A6">
      <w:pPr>
        <w:rPr>
          <w:lang w:val="ru-RU"/>
        </w:rPr>
      </w:pPr>
      <w:r w:rsidRPr="002707A6">
        <w:rPr>
          <w:lang w:val="ru-RU"/>
        </w:rPr>
        <w:t xml:space="preserve">Если у вас есть вопросы или вам нужны дополнительные ресурсы, чтобы помочь нашим выпускникам, обращайтесь ко мне. Ваша готовность помогать нашим </w:t>
      </w:r>
      <w:r w:rsidRPr="002707A6">
        <w:rPr>
          <w:lang w:val="ru-RU"/>
        </w:rPr>
        <w:lastRenderedPageBreak/>
        <w:t>учащимся добиваться успеха высоко ценится, а я благодарю вас за то, что вы являетесь частью нашей команды.</w:t>
      </w:r>
    </w:p>
    <w:p w14:paraId="7DE3764D" w14:textId="77777777" w:rsidR="002707A6" w:rsidRDefault="002707A6" w:rsidP="002707A6">
      <w:proofErr w:type="spellStart"/>
      <w:r>
        <w:t>Спасибо</w:t>
      </w:r>
      <w:proofErr w:type="spellEnd"/>
      <w:r>
        <w:t>!</w:t>
      </w:r>
    </w:p>
    <w:p w14:paraId="1A3E6482" w14:textId="77777777" w:rsidR="002707A6" w:rsidRDefault="002707A6" w:rsidP="002707A6">
      <w:r>
        <w:t>&lt;</w:t>
      </w:r>
      <w:r>
        <w:rPr>
          <w:highlight w:val="yellow"/>
        </w:rPr>
        <w:t>COUNSELOR’S NAME</w:t>
      </w:r>
      <w:r>
        <w:t>&gt;</w:t>
      </w:r>
    </w:p>
    <w:p w14:paraId="644B9641" w14:textId="4453A1DF" w:rsidR="1B7D1A63" w:rsidRDefault="1B7D1A63" w:rsidP="1B7D1A63"/>
    <w:sectPr w:rsidR="1B7D1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A4EC8"/>
    <w:multiLevelType w:val="hybridMultilevel"/>
    <w:tmpl w:val="FFFFFFFF"/>
    <w:lvl w:ilvl="0" w:tplc="67DE2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D60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05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A6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0A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861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68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6E7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DA6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35F77"/>
    <w:multiLevelType w:val="hybridMultilevel"/>
    <w:tmpl w:val="FFFFFFFF"/>
    <w:lvl w:ilvl="0" w:tplc="FDD8C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27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7C8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0F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6B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EC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0F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C2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C65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4C7E6"/>
    <w:multiLevelType w:val="hybridMultilevel"/>
    <w:tmpl w:val="FFFFFFFF"/>
    <w:lvl w:ilvl="0" w:tplc="617A0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8E5B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2363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CC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F469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4C8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F28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28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42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DCB8A"/>
    <w:multiLevelType w:val="hybridMultilevel"/>
    <w:tmpl w:val="FFFFFFFF"/>
    <w:lvl w:ilvl="0" w:tplc="70749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E73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33C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2B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22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42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688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2A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E45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AC14E"/>
    <w:multiLevelType w:val="hybridMultilevel"/>
    <w:tmpl w:val="FFFFFFFF"/>
    <w:lvl w:ilvl="0" w:tplc="3BCC6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E83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6D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D0C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89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E6A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EAC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4E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E80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D0F65"/>
    <w:multiLevelType w:val="hybridMultilevel"/>
    <w:tmpl w:val="FFFFFFFF"/>
    <w:lvl w:ilvl="0" w:tplc="A9BE6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0A7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4C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C4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A7B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66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D0F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00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740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6C2C6"/>
    <w:multiLevelType w:val="hybridMultilevel"/>
    <w:tmpl w:val="FFFFFFFF"/>
    <w:lvl w:ilvl="0" w:tplc="7FE03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96FC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810E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2E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CF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A29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42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92D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740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4AD1E"/>
    <w:multiLevelType w:val="hybridMultilevel"/>
    <w:tmpl w:val="FFFFFFFF"/>
    <w:lvl w:ilvl="0" w:tplc="DDE2A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E4AB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42EC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6C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4C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C27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C2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028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D42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862FD"/>
    <w:multiLevelType w:val="hybridMultilevel"/>
    <w:tmpl w:val="FFFFFFFF"/>
    <w:lvl w:ilvl="0" w:tplc="BCB4D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45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58E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4A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AC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42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29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E4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68B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F4A47"/>
    <w:multiLevelType w:val="hybridMultilevel"/>
    <w:tmpl w:val="FFFFFFFF"/>
    <w:lvl w:ilvl="0" w:tplc="723E2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7EB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65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E2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23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886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42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E8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325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5E261"/>
    <w:multiLevelType w:val="hybridMultilevel"/>
    <w:tmpl w:val="FFFFFFFF"/>
    <w:lvl w:ilvl="0" w:tplc="6E7AA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AA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68E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C1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EB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89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E3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E5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BE2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2F144"/>
    <w:multiLevelType w:val="hybridMultilevel"/>
    <w:tmpl w:val="FFFFFFFF"/>
    <w:lvl w:ilvl="0" w:tplc="33DA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01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2EB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8E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E7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83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6F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A0C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84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C1C2F"/>
    <w:multiLevelType w:val="hybridMultilevel"/>
    <w:tmpl w:val="FFFFFFFF"/>
    <w:lvl w:ilvl="0" w:tplc="61E87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858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848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6E4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6B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2F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C7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46E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72B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486487">
    <w:abstractNumId w:val="10"/>
  </w:num>
  <w:num w:numId="2" w16cid:durableId="1345398012">
    <w:abstractNumId w:val="11"/>
  </w:num>
  <w:num w:numId="3" w16cid:durableId="512111440">
    <w:abstractNumId w:val="6"/>
  </w:num>
  <w:num w:numId="4" w16cid:durableId="162086873">
    <w:abstractNumId w:val="2"/>
  </w:num>
  <w:num w:numId="5" w16cid:durableId="1344281480">
    <w:abstractNumId w:val="3"/>
  </w:num>
  <w:num w:numId="6" w16cid:durableId="980112210">
    <w:abstractNumId w:val="12"/>
  </w:num>
  <w:num w:numId="7" w16cid:durableId="1715618547">
    <w:abstractNumId w:val="7"/>
  </w:num>
  <w:num w:numId="8" w16cid:durableId="928150069">
    <w:abstractNumId w:val="1"/>
  </w:num>
  <w:num w:numId="9" w16cid:durableId="1737246141">
    <w:abstractNumId w:val="0"/>
  </w:num>
  <w:num w:numId="10" w16cid:durableId="2000494545">
    <w:abstractNumId w:val="4"/>
  </w:num>
  <w:num w:numId="11" w16cid:durableId="99571897">
    <w:abstractNumId w:val="9"/>
  </w:num>
  <w:num w:numId="12" w16cid:durableId="98720213">
    <w:abstractNumId w:val="8"/>
  </w:num>
  <w:num w:numId="13" w16cid:durableId="29379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A36325"/>
    <w:rsid w:val="000C1663"/>
    <w:rsid w:val="002707A6"/>
    <w:rsid w:val="002E2C14"/>
    <w:rsid w:val="005861F7"/>
    <w:rsid w:val="005C3740"/>
    <w:rsid w:val="009D3B58"/>
    <w:rsid w:val="00AB3BE1"/>
    <w:rsid w:val="00D52588"/>
    <w:rsid w:val="00D533BC"/>
    <w:rsid w:val="00E1B712"/>
    <w:rsid w:val="014EE2D6"/>
    <w:rsid w:val="02AE0963"/>
    <w:rsid w:val="02B90CCD"/>
    <w:rsid w:val="02CBE0FD"/>
    <w:rsid w:val="02F6DB4D"/>
    <w:rsid w:val="03436DF2"/>
    <w:rsid w:val="037BDBF1"/>
    <w:rsid w:val="03B7A811"/>
    <w:rsid w:val="03D6FAF1"/>
    <w:rsid w:val="04242152"/>
    <w:rsid w:val="043D9561"/>
    <w:rsid w:val="0494FEF6"/>
    <w:rsid w:val="049CB4EF"/>
    <w:rsid w:val="0508CA85"/>
    <w:rsid w:val="0525A5B3"/>
    <w:rsid w:val="05B208FF"/>
    <w:rsid w:val="05B59852"/>
    <w:rsid w:val="060302D0"/>
    <w:rsid w:val="06543BB1"/>
    <w:rsid w:val="06B04428"/>
    <w:rsid w:val="06C41B54"/>
    <w:rsid w:val="0705CA35"/>
    <w:rsid w:val="07289D8F"/>
    <w:rsid w:val="07335666"/>
    <w:rsid w:val="079ED331"/>
    <w:rsid w:val="07CC9FB8"/>
    <w:rsid w:val="07D455B1"/>
    <w:rsid w:val="080A8129"/>
    <w:rsid w:val="08DC9F2D"/>
    <w:rsid w:val="0917A362"/>
    <w:rsid w:val="091F0D29"/>
    <w:rsid w:val="093AA392"/>
    <w:rsid w:val="093D429C"/>
    <w:rsid w:val="093EA45D"/>
    <w:rsid w:val="09666420"/>
    <w:rsid w:val="096839D2"/>
    <w:rsid w:val="09AC26F5"/>
    <w:rsid w:val="09AF8C2C"/>
    <w:rsid w:val="09FC94D8"/>
    <w:rsid w:val="0A318018"/>
    <w:rsid w:val="0A71DBD9"/>
    <w:rsid w:val="0AA889A6"/>
    <w:rsid w:val="0ACB9210"/>
    <w:rsid w:val="0B13BF81"/>
    <w:rsid w:val="0B86EDD6"/>
    <w:rsid w:val="0BD0AA78"/>
    <w:rsid w:val="0C6DC11C"/>
    <w:rsid w:val="0C8D6327"/>
    <w:rsid w:val="0C9B15BF"/>
    <w:rsid w:val="0D5240B9"/>
    <w:rsid w:val="0D859BAA"/>
    <w:rsid w:val="0E0E6315"/>
    <w:rsid w:val="0E16812A"/>
    <w:rsid w:val="0E70028B"/>
    <w:rsid w:val="0E9905A4"/>
    <w:rsid w:val="0ED32312"/>
    <w:rsid w:val="0EDAA05E"/>
    <w:rsid w:val="0EE5A4FE"/>
    <w:rsid w:val="0FD29808"/>
    <w:rsid w:val="0FD2AE3B"/>
    <w:rsid w:val="0FF849A0"/>
    <w:rsid w:val="10025DE5"/>
    <w:rsid w:val="101DE84E"/>
    <w:rsid w:val="1069F075"/>
    <w:rsid w:val="109604DC"/>
    <w:rsid w:val="10E86074"/>
    <w:rsid w:val="1155EDB7"/>
    <w:rsid w:val="11794797"/>
    <w:rsid w:val="11BE0C97"/>
    <w:rsid w:val="1276C3F8"/>
    <w:rsid w:val="13760BE3"/>
    <w:rsid w:val="143C9B20"/>
    <w:rsid w:val="14B81548"/>
    <w:rsid w:val="14DEF408"/>
    <w:rsid w:val="14F5AD59"/>
    <w:rsid w:val="152D0C6D"/>
    <w:rsid w:val="1538A70B"/>
    <w:rsid w:val="153ADFFC"/>
    <w:rsid w:val="1654D2C1"/>
    <w:rsid w:val="16BB4F0F"/>
    <w:rsid w:val="16D8850C"/>
    <w:rsid w:val="1759A40A"/>
    <w:rsid w:val="17743BE2"/>
    <w:rsid w:val="17AE1C3C"/>
    <w:rsid w:val="17AE74F1"/>
    <w:rsid w:val="17B38EAF"/>
    <w:rsid w:val="1826A144"/>
    <w:rsid w:val="18AB58F8"/>
    <w:rsid w:val="18E70AD0"/>
    <w:rsid w:val="18FACD23"/>
    <w:rsid w:val="195A5CBD"/>
    <w:rsid w:val="19860644"/>
    <w:rsid w:val="199F062D"/>
    <w:rsid w:val="1A969D84"/>
    <w:rsid w:val="1AA0A6BC"/>
    <w:rsid w:val="1ACBB1B8"/>
    <w:rsid w:val="1B31D0D1"/>
    <w:rsid w:val="1B5064BC"/>
    <w:rsid w:val="1B64EEDD"/>
    <w:rsid w:val="1B7D1A63"/>
    <w:rsid w:val="1C154AA6"/>
    <w:rsid w:val="1C7A187A"/>
    <w:rsid w:val="1CE53E30"/>
    <w:rsid w:val="1D7C2B11"/>
    <w:rsid w:val="1D859D4D"/>
    <w:rsid w:val="1DDCB1DA"/>
    <w:rsid w:val="1DE37D66"/>
    <w:rsid w:val="1DFF56CE"/>
    <w:rsid w:val="1E14B2A0"/>
    <w:rsid w:val="1E697193"/>
    <w:rsid w:val="1F784F49"/>
    <w:rsid w:val="1FA36325"/>
    <w:rsid w:val="1FCF5A74"/>
    <w:rsid w:val="202C13F3"/>
    <w:rsid w:val="2049A9A5"/>
    <w:rsid w:val="205A244A"/>
    <w:rsid w:val="20EB98FD"/>
    <w:rsid w:val="210B1257"/>
    <w:rsid w:val="215AE43B"/>
    <w:rsid w:val="2165D229"/>
    <w:rsid w:val="2185AC5A"/>
    <w:rsid w:val="21FC703D"/>
    <w:rsid w:val="22369E6F"/>
    <w:rsid w:val="2267B013"/>
    <w:rsid w:val="23D24438"/>
    <w:rsid w:val="23FD37D3"/>
    <w:rsid w:val="241C07C6"/>
    <w:rsid w:val="2480D841"/>
    <w:rsid w:val="24A8938A"/>
    <w:rsid w:val="256075E6"/>
    <w:rsid w:val="25B553DE"/>
    <w:rsid w:val="25C7F8CA"/>
    <w:rsid w:val="25E13E67"/>
    <w:rsid w:val="263672F5"/>
    <w:rsid w:val="26BC76A3"/>
    <w:rsid w:val="26C1E17B"/>
    <w:rsid w:val="26DFCB53"/>
    <w:rsid w:val="270362F0"/>
    <w:rsid w:val="27263F1D"/>
    <w:rsid w:val="27C535CC"/>
    <w:rsid w:val="28069A6B"/>
    <w:rsid w:val="284B0D51"/>
    <w:rsid w:val="2854CD87"/>
    <w:rsid w:val="28CBDD10"/>
    <w:rsid w:val="2911D30D"/>
    <w:rsid w:val="2912CA27"/>
    <w:rsid w:val="294B7C11"/>
    <w:rsid w:val="29ABCFB1"/>
    <w:rsid w:val="2B051586"/>
    <w:rsid w:val="2BBDABB6"/>
    <w:rsid w:val="2BD6D413"/>
    <w:rsid w:val="2BE02C4A"/>
    <w:rsid w:val="2C3391E1"/>
    <w:rsid w:val="2C454D92"/>
    <w:rsid w:val="2CB82E78"/>
    <w:rsid w:val="2CE6CF3B"/>
    <w:rsid w:val="2D597C17"/>
    <w:rsid w:val="2E147CD9"/>
    <w:rsid w:val="2E55C9A1"/>
    <w:rsid w:val="2E910D9D"/>
    <w:rsid w:val="2ED3640E"/>
    <w:rsid w:val="2F0E74D5"/>
    <w:rsid w:val="2F315DDE"/>
    <w:rsid w:val="2F44E47E"/>
    <w:rsid w:val="2F485DA4"/>
    <w:rsid w:val="2F5E1D6B"/>
    <w:rsid w:val="2F606930"/>
    <w:rsid w:val="2F7CEE54"/>
    <w:rsid w:val="2FFDD7EF"/>
    <w:rsid w:val="30368659"/>
    <w:rsid w:val="304451D4"/>
    <w:rsid w:val="308042A5"/>
    <w:rsid w:val="30ED4480"/>
    <w:rsid w:val="30FC3991"/>
    <w:rsid w:val="3166BD99"/>
    <w:rsid w:val="31BA405E"/>
    <w:rsid w:val="31EB2BDA"/>
    <w:rsid w:val="329BF1E3"/>
    <w:rsid w:val="3304FF0A"/>
    <w:rsid w:val="33405A94"/>
    <w:rsid w:val="334604D8"/>
    <w:rsid w:val="337AEF2E"/>
    <w:rsid w:val="33E1E5F8"/>
    <w:rsid w:val="345F96C6"/>
    <w:rsid w:val="3516B820"/>
    <w:rsid w:val="35437D4A"/>
    <w:rsid w:val="3561D4F6"/>
    <w:rsid w:val="365EDCB4"/>
    <w:rsid w:val="36D9A065"/>
    <w:rsid w:val="36DFF2CB"/>
    <w:rsid w:val="36F3F7CC"/>
    <w:rsid w:val="370910AF"/>
    <w:rsid w:val="372573EB"/>
    <w:rsid w:val="37661244"/>
    <w:rsid w:val="3886AFF0"/>
    <w:rsid w:val="394794E0"/>
    <w:rsid w:val="39BC6A1D"/>
    <w:rsid w:val="39DD2042"/>
    <w:rsid w:val="3A6B54AB"/>
    <w:rsid w:val="3B7B8DBC"/>
    <w:rsid w:val="3BFB676D"/>
    <w:rsid w:val="3C4DA008"/>
    <w:rsid w:val="3CA681C1"/>
    <w:rsid w:val="3D0BE195"/>
    <w:rsid w:val="3D2AD398"/>
    <w:rsid w:val="3D57F4C6"/>
    <w:rsid w:val="3E0F8EEE"/>
    <w:rsid w:val="3E68E5A8"/>
    <w:rsid w:val="3EB0D0F1"/>
    <w:rsid w:val="3F2535B0"/>
    <w:rsid w:val="3F3B032C"/>
    <w:rsid w:val="3F4F6252"/>
    <w:rsid w:val="3FE0287F"/>
    <w:rsid w:val="3FEFC6DB"/>
    <w:rsid w:val="402DF639"/>
    <w:rsid w:val="403C814D"/>
    <w:rsid w:val="41DECDC9"/>
    <w:rsid w:val="42A19B8B"/>
    <w:rsid w:val="42C4271B"/>
    <w:rsid w:val="42DCBCB6"/>
    <w:rsid w:val="42E27A92"/>
    <w:rsid w:val="43C86147"/>
    <w:rsid w:val="43F151C0"/>
    <w:rsid w:val="443666FE"/>
    <w:rsid w:val="44A04828"/>
    <w:rsid w:val="44A807A4"/>
    <w:rsid w:val="44BD9189"/>
    <w:rsid w:val="45AA8120"/>
    <w:rsid w:val="45ED1477"/>
    <w:rsid w:val="46188492"/>
    <w:rsid w:val="461E9395"/>
    <w:rsid w:val="4664909E"/>
    <w:rsid w:val="46C79CB4"/>
    <w:rsid w:val="46DE7225"/>
    <w:rsid w:val="46F7076A"/>
    <w:rsid w:val="46FD5EFB"/>
    <w:rsid w:val="47912A74"/>
    <w:rsid w:val="47CE93C9"/>
    <w:rsid w:val="47FA3933"/>
    <w:rsid w:val="482E6901"/>
    <w:rsid w:val="48542E68"/>
    <w:rsid w:val="48992F5C"/>
    <w:rsid w:val="48BA400E"/>
    <w:rsid w:val="48C92E8D"/>
    <w:rsid w:val="48FBFFCF"/>
    <w:rsid w:val="496A011E"/>
    <w:rsid w:val="49B8A1B9"/>
    <w:rsid w:val="4AC12D27"/>
    <w:rsid w:val="4AFF5B9B"/>
    <w:rsid w:val="4B8EA64E"/>
    <w:rsid w:val="4BC960D5"/>
    <w:rsid w:val="4C1E4E07"/>
    <w:rsid w:val="4C3CC2AD"/>
    <w:rsid w:val="4C86020C"/>
    <w:rsid w:val="4CD505FD"/>
    <w:rsid w:val="4CDD671F"/>
    <w:rsid w:val="4D39E16C"/>
    <w:rsid w:val="4D6C38DB"/>
    <w:rsid w:val="4D9C9FB0"/>
    <w:rsid w:val="4E1F065D"/>
    <w:rsid w:val="4E21D26D"/>
    <w:rsid w:val="4E2C4E20"/>
    <w:rsid w:val="4E822692"/>
    <w:rsid w:val="4E880B00"/>
    <w:rsid w:val="4EFCEDA8"/>
    <w:rsid w:val="4F91A16B"/>
    <w:rsid w:val="4FBD4E46"/>
    <w:rsid w:val="50257D30"/>
    <w:rsid w:val="5044374B"/>
    <w:rsid w:val="50621771"/>
    <w:rsid w:val="50E9C342"/>
    <w:rsid w:val="512A670A"/>
    <w:rsid w:val="5161928B"/>
    <w:rsid w:val="51DC535D"/>
    <w:rsid w:val="52B6935B"/>
    <w:rsid w:val="52F41942"/>
    <w:rsid w:val="546719CF"/>
    <w:rsid w:val="547DCAB1"/>
    <w:rsid w:val="54EFD42D"/>
    <w:rsid w:val="550BDBDC"/>
    <w:rsid w:val="55794859"/>
    <w:rsid w:val="561D327F"/>
    <w:rsid w:val="571518BA"/>
    <w:rsid w:val="572D9944"/>
    <w:rsid w:val="575BCDD5"/>
    <w:rsid w:val="5784896D"/>
    <w:rsid w:val="57B69E16"/>
    <w:rsid w:val="57C79FFD"/>
    <w:rsid w:val="57E6D4F5"/>
    <w:rsid w:val="5818D42E"/>
    <w:rsid w:val="5896CFE9"/>
    <w:rsid w:val="58FA2E07"/>
    <w:rsid w:val="594065A4"/>
    <w:rsid w:val="598E8B8E"/>
    <w:rsid w:val="59D9D309"/>
    <w:rsid w:val="59FE0F9A"/>
    <w:rsid w:val="5A48A7E1"/>
    <w:rsid w:val="5AE15776"/>
    <w:rsid w:val="5B18B389"/>
    <w:rsid w:val="5BF04956"/>
    <w:rsid w:val="5C0EDF48"/>
    <w:rsid w:val="5C32A43C"/>
    <w:rsid w:val="5C5E3C4C"/>
    <w:rsid w:val="5C6FF254"/>
    <w:rsid w:val="5CB997D1"/>
    <w:rsid w:val="5CE29F30"/>
    <w:rsid w:val="5CE68003"/>
    <w:rsid w:val="5D393C31"/>
    <w:rsid w:val="5D7AA0B7"/>
    <w:rsid w:val="5DBCB2C8"/>
    <w:rsid w:val="5E4510B7"/>
    <w:rsid w:val="5E57074E"/>
    <w:rsid w:val="5EA4B511"/>
    <w:rsid w:val="5EC055FE"/>
    <w:rsid w:val="5F167118"/>
    <w:rsid w:val="5F9CCB53"/>
    <w:rsid w:val="60A1556E"/>
    <w:rsid w:val="60B24179"/>
    <w:rsid w:val="60D36A17"/>
    <w:rsid w:val="618EA810"/>
    <w:rsid w:val="619DF674"/>
    <w:rsid w:val="62212D0B"/>
    <w:rsid w:val="62505267"/>
    <w:rsid w:val="627B0BD3"/>
    <w:rsid w:val="632A7871"/>
    <w:rsid w:val="63EBE10D"/>
    <w:rsid w:val="64753FA9"/>
    <w:rsid w:val="64C648D2"/>
    <w:rsid w:val="64DA5BFF"/>
    <w:rsid w:val="64DFDBF4"/>
    <w:rsid w:val="65386BB4"/>
    <w:rsid w:val="65671DD1"/>
    <w:rsid w:val="659328FF"/>
    <w:rsid w:val="65AF83F1"/>
    <w:rsid w:val="65D945E1"/>
    <w:rsid w:val="6632E3F4"/>
    <w:rsid w:val="66587145"/>
    <w:rsid w:val="66724FB8"/>
    <w:rsid w:val="66CC20FC"/>
    <w:rsid w:val="673F99CD"/>
    <w:rsid w:val="67739094"/>
    <w:rsid w:val="67A533EE"/>
    <w:rsid w:val="67C21755"/>
    <w:rsid w:val="68A8E4E5"/>
    <w:rsid w:val="68CF0203"/>
    <w:rsid w:val="6930A0C1"/>
    <w:rsid w:val="696A4B92"/>
    <w:rsid w:val="69F84FA1"/>
    <w:rsid w:val="6AE933BC"/>
    <w:rsid w:val="6B273583"/>
    <w:rsid w:val="6BAEE6F4"/>
    <w:rsid w:val="6C6BDBC0"/>
    <w:rsid w:val="6C6CEDC1"/>
    <w:rsid w:val="6C8AC9B6"/>
    <w:rsid w:val="6C9EAE71"/>
    <w:rsid w:val="6CD9483D"/>
    <w:rsid w:val="6D3607E0"/>
    <w:rsid w:val="6D3C8AF9"/>
    <w:rsid w:val="6D6DC9CB"/>
    <w:rsid w:val="6DFAB249"/>
    <w:rsid w:val="6EA703B6"/>
    <w:rsid w:val="6F10D8CB"/>
    <w:rsid w:val="6F379240"/>
    <w:rsid w:val="6F5AE8EE"/>
    <w:rsid w:val="6FBD1B1F"/>
    <w:rsid w:val="705BE094"/>
    <w:rsid w:val="7081AEBA"/>
    <w:rsid w:val="708C78AC"/>
    <w:rsid w:val="70E7CD38"/>
    <w:rsid w:val="71194C82"/>
    <w:rsid w:val="713F4CE3"/>
    <w:rsid w:val="71995428"/>
    <w:rsid w:val="71E5F98B"/>
    <w:rsid w:val="720FFC1C"/>
    <w:rsid w:val="72206F92"/>
    <w:rsid w:val="7248A39A"/>
    <w:rsid w:val="7252A7EF"/>
    <w:rsid w:val="738DD1E6"/>
    <w:rsid w:val="73A4E373"/>
    <w:rsid w:val="73C8AF8B"/>
    <w:rsid w:val="73FB4CE3"/>
    <w:rsid w:val="746F4A1B"/>
    <w:rsid w:val="75DE71A9"/>
    <w:rsid w:val="75EDFC16"/>
    <w:rsid w:val="76068651"/>
    <w:rsid w:val="76445844"/>
    <w:rsid w:val="76726EF2"/>
    <w:rsid w:val="767C3425"/>
    <w:rsid w:val="769581FA"/>
    <w:rsid w:val="76B8B2DE"/>
    <w:rsid w:val="76F308BA"/>
    <w:rsid w:val="7761DF03"/>
    <w:rsid w:val="7763FB38"/>
    <w:rsid w:val="777A3FD6"/>
    <w:rsid w:val="788C13BC"/>
    <w:rsid w:val="78B2D5B5"/>
    <w:rsid w:val="78CE717A"/>
    <w:rsid w:val="79050D00"/>
    <w:rsid w:val="792647C3"/>
    <w:rsid w:val="796D78EC"/>
    <w:rsid w:val="798489B6"/>
    <w:rsid w:val="7989A70D"/>
    <w:rsid w:val="79B8B55D"/>
    <w:rsid w:val="7AA5249F"/>
    <w:rsid w:val="7AC63070"/>
    <w:rsid w:val="7B075550"/>
    <w:rsid w:val="7BD18349"/>
    <w:rsid w:val="7BFFE28C"/>
    <w:rsid w:val="7C46617F"/>
    <w:rsid w:val="7C4C6AEA"/>
    <w:rsid w:val="7D30D626"/>
    <w:rsid w:val="7D7C3153"/>
    <w:rsid w:val="7D94B073"/>
    <w:rsid w:val="7DE8AE68"/>
    <w:rsid w:val="7E26CF72"/>
    <w:rsid w:val="7E26FF33"/>
    <w:rsid w:val="7ED2DB6A"/>
    <w:rsid w:val="7F221739"/>
    <w:rsid w:val="7F8CDE27"/>
    <w:rsid w:val="7FF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36325"/>
  <w15:chartTrackingRefBased/>
  <w15:docId w15:val="{53FB576B-5924-4AA3-8555-CC8D4BBF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wZIRDECm3RQ" TargetMode="External"/><Relationship Id="rId18" Type="http://schemas.openxmlformats.org/officeDocument/2006/relationships/hyperlink" Target="https://heyzine.com/flip-book/2b8d20a307.html" TargetMode="External"/><Relationship Id="rId26" Type="http://schemas.openxmlformats.org/officeDocument/2006/relationships/hyperlink" Target="https://www.youtube.com/watch?v=fQyTyt0ukx0&amp;list=PLJwFzPB3tLoLkS-e2NKaJBlQ8GPMh-LCs&amp;index=5" TargetMode="External"/><Relationship Id="rId39" Type="http://schemas.openxmlformats.org/officeDocument/2006/relationships/hyperlink" Target="https://www.collegesuccessfoundation.org/our-approach/financial-aid/?fwp_financial_aids_sort=students" TargetMode="External"/><Relationship Id="rId21" Type="http://schemas.openxmlformats.org/officeDocument/2006/relationships/hyperlink" Target="https://studentaid.gov/h/apply-for-aid/fafsa" TargetMode="External"/><Relationship Id="rId34" Type="http://schemas.openxmlformats.org/officeDocument/2006/relationships/hyperlink" Target="https://www.youtube.com/watch?v=2VNJ0tDGano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canva.com/design/DAGBd0n-CZs/Bjytm0pC4hwsi90DtFUr_g/edit?utm_content=DAGBd0n-CZs&amp;utm_campaign=designshare&amp;utm_medium=link2&amp;utm_source=sharebutt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heyzine.com/flip-book/9fc525b962.html" TargetMode="External"/><Relationship Id="rId20" Type="http://schemas.openxmlformats.org/officeDocument/2006/relationships/hyperlink" Target="https://wsac.wa.gov/college-bound" TargetMode="External"/><Relationship Id="rId29" Type="http://schemas.openxmlformats.org/officeDocument/2006/relationships/hyperlink" Target="https://heyzine.com/flip-book/2b8d20a307.htm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anva.com/design/DAGBd5rGek4/TWaMJzWnYIPFydQyG_GCmA/edit?utm_content=DAGBd5rGek4&amp;utm_campaign=designshare&amp;utm_medium=link2&amp;utm_source=sharebutton" TargetMode="External"/><Relationship Id="rId11" Type="http://schemas.openxmlformats.org/officeDocument/2006/relationships/hyperlink" Target="https://wsac.wa.gov/wasfa" TargetMode="External"/><Relationship Id="rId24" Type="http://schemas.openxmlformats.org/officeDocument/2006/relationships/hyperlink" Target="https://www.youtube.com/watch?v=wZIRDECm3RQ" TargetMode="External"/><Relationship Id="rId32" Type="http://schemas.openxmlformats.org/officeDocument/2006/relationships/hyperlink" Target="https://www.collegesuccessfoundation.org/financial_aid/understanding-award-letters/" TargetMode="External"/><Relationship Id="rId37" Type="http://schemas.openxmlformats.org/officeDocument/2006/relationships/hyperlink" Target="https://www.youtube.com/watch?v=sJPsPz_N7pk" TargetMode="External"/><Relationship Id="rId40" Type="http://schemas.openxmlformats.org/officeDocument/2006/relationships/hyperlink" Target="https://www.ncan.org/page/FAFSAtracker" TargetMode="External"/><Relationship Id="rId5" Type="http://schemas.openxmlformats.org/officeDocument/2006/relationships/hyperlink" Target="https://www.canva.com/design/DAGBd7-poDk/TwBJUBz6Nl5Nz7fE0LTU_w/edit?utm_content=DAGBd7-poDk&amp;utm_campaign=designshare&amp;utm_medium=link2&amp;utm_source=sharebutton" TargetMode="External"/><Relationship Id="rId15" Type="http://schemas.openxmlformats.org/officeDocument/2006/relationships/hyperlink" Target="https://www.youtube.com/watch?v=fQyTyt0ukx0&amp;list=PLJwFzPB3tLoLkS-e2NKaJBlQ8GPMh-LCs&amp;index=5" TargetMode="External"/><Relationship Id="rId23" Type="http://schemas.openxmlformats.org/officeDocument/2006/relationships/hyperlink" Target="https://www.youtube.com/watch?v=-R31SnCq1SE" TargetMode="External"/><Relationship Id="rId28" Type="http://schemas.openxmlformats.org/officeDocument/2006/relationships/hyperlink" Target="https://heyzine.com/flip-book/9fc525b962.html" TargetMode="External"/><Relationship Id="rId36" Type="http://schemas.openxmlformats.org/officeDocument/2006/relationships/hyperlink" Target="https://www.collegesuccessfoundation.org/financial_aid/understanding-award-letters/" TargetMode="External"/><Relationship Id="rId10" Type="http://schemas.openxmlformats.org/officeDocument/2006/relationships/hyperlink" Target="https://studentaid.gov/h/apply-for-aid/fafsa" TargetMode="External"/><Relationship Id="rId19" Type="http://schemas.openxmlformats.org/officeDocument/2006/relationships/hyperlink" Target="https://heyzine.com/flip-book/e23ccf06fb.html" TargetMode="External"/><Relationship Id="rId31" Type="http://schemas.openxmlformats.org/officeDocument/2006/relationships/hyperlink" Target="https://studentaid.gov/apply-for-aid/fafsa/review-and-correct/corre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va.com/design/DAGBd0s6cog/NchQI2c3szuSwmeu0JN0vw/edit?utm_content=DAGBd0s6cog&amp;utm_campaign=designshare&amp;utm_medium=link2&amp;utm_source=sharebutton" TargetMode="External"/><Relationship Id="rId14" Type="http://schemas.openxmlformats.org/officeDocument/2006/relationships/hyperlink" Target="https://www.youtube.com/watch?v=dHTrctUfGjg&amp;list=PLJwFzPB3tLoLkS-e2NKaJBlQ8GPMh-LCs&amp;index=4" TargetMode="External"/><Relationship Id="rId22" Type="http://schemas.openxmlformats.org/officeDocument/2006/relationships/hyperlink" Target="https://wsac.wa.gov/wasfa" TargetMode="External"/><Relationship Id="rId27" Type="http://schemas.openxmlformats.org/officeDocument/2006/relationships/hyperlink" Target="https://heyzine.com/flip-book/9fc525b962.html" TargetMode="External"/><Relationship Id="rId30" Type="http://schemas.openxmlformats.org/officeDocument/2006/relationships/hyperlink" Target="https://heyzine.com/flip-book/e23ccf06fb.html" TargetMode="External"/><Relationship Id="rId35" Type="http://schemas.openxmlformats.org/officeDocument/2006/relationships/hyperlink" Target="https://washboard.wsac.wa.gov/login.aspx" TargetMode="External"/><Relationship Id="rId43" Type="http://schemas.microsoft.com/office/2020/10/relationships/intelligence" Target="intelligence2.xml"/><Relationship Id="rId8" Type="http://schemas.openxmlformats.org/officeDocument/2006/relationships/hyperlink" Target="https://www.canva.com/design/DAGBd7ntFbg/PWcHuGGg0dKhfZ8599rKfA/edit?utm_content=DAGBd7ntFbg&amp;utm_campaign=designshare&amp;utm_medium=link2&amp;utm_source=sharebutton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-R31SnCq1SE" TargetMode="External"/><Relationship Id="rId17" Type="http://schemas.openxmlformats.org/officeDocument/2006/relationships/hyperlink" Target="https://heyzine.com/flip-book/9fc525b962.html" TargetMode="External"/><Relationship Id="rId25" Type="http://schemas.openxmlformats.org/officeDocument/2006/relationships/hyperlink" Target="https://www.youtube.com/watch?v=dHTrctUfGjg&amp;list=PLJwFzPB3tLoLkS-e2NKaJBlQ8GPMh-LCs&amp;index=4" TargetMode="External"/><Relationship Id="rId33" Type="http://schemas.openxmlformats.org/officeDocument/2006/relationships/hyperlink" Target="https://www.youtube.com/watch?v=sJPsPz_N7pk" TargetMode="External"/><Relationship Id="rId38" Type="http://schemas.openxmlformats.org/officeDocument/2006/relationships/hyperlink" Target="https://www.youtube.com/watch?v=2VNJ0tDG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1536</Words>
  <Characters>9567</Characters>
  <Application>Microsoft Office Word</Application>
  <DocSecurity>0</DocSecurity>
  <Lines>201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 Olason</dc:creator>
  <cp:keywords/>
  <dc:description/>
  <cp:lastModifiedBy>Lana Rachkovskaya</cp:lastModifiedBy>
  <cp:revision>2</cp:revision>
  <dcterms:created xsi:type="dcterms:W3CDTF">2024-04-23T19:50:00Z</dcterms:created>
  <dcterms:modified xsi:type="dcterms:W3CDTF">2024-04-23T19:50:00Z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c3d2519211b2e56cf3ec8522e4e2e6ec5fbe5ead0d2c038bcc39a121559a2711</vt:lpwstr>
  </property>
</Properties>
</file>